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238667" w14:textId="77777777" w:rsidR="009525FB" w:rsidRDefault="009525FB" w:rsidP="009A23F6">
      <w:pPr>
        <w:jc w:val="center"/>
        <w:rPr>
          <w:rFonts w:ascii="Kokila" w:hAnsi="Kokila" w:cs="Kokila"/>
          <w:b/>
          <w:bCs/>
          <w:sz w:val="36"/>
          <w:szCs w:val="36"/>
          <w:lang w:bidi="ne-NP"/>
        </w:rPr>
      </w:pPr>
    </w:p>
    <w:p w14:paraId="63E80917" w14:textId="77777777" w:rsidR="009525FB" w:rsidRDefault="009525FB" w:rsidP="009A23F6">
      <w:pPr>
        <w:jc w:val="center"/>
        <w:rPr>
          <w:rFonts w:ascii="Kokila" w:hAnsi="Kokila" w:cs="Kokila"/>
          <w:b/>
          <w:bCs/>
          <w:sz w:val="36"/>
          <w:szCs w:val="36"/>
          <w:lang w:bidi="ne-NP"/>
        </w:rPr>
      </w:pPr>
    </w:p>
    <w:p w14:paraId="57B191F1" w14:textId="77777777" w:rsidR="009525FB" w:rsidRDefault="009525FB" w:rsidP="009A23F6">
      <w:pPr>
        <w:jc w:val="center"/>
        <w:rPr>
          <w:rFonts w:ascii="Kokila" w:hAnsi="Kokila" w:cs="Kokila"/>
          <w:b/>
          <w:bCs/>
          <w:sz w:val="36"/>
          <w:szCs w:val="36"/>
          <w:lang w:bidi="ne-NP"/>
        </w:rPr>
      </w:pPr>
    </w:p>
    <w:p w14:paraId="5238BB8B" w14:textId="77777777" w:rsidR="009525FB" w:rsidRDefault="009525FB" w:rsidP="009A23F6">
      <w:pPr>
        <w:jc w:val="center"/>
        <w:rPr>
          <w:rFonts w:ascii="Kokila" w:hAnsi="Kokila" w:cs="Kokila"/>
          <w:b/>
          <w:bCs/>
          <w:sz w:val="36"/>
          <w:szCs w:val="36"/>
          <w:lang w:bidi="ne-NP"/>
        </w:rPr>
      </w:pPr>
    </w:p>
    <w:p w14:paraId="657F9A09" w14:textId="77777777" w:rsidR="009525FB" w:rsidRDefault="009525FB" w:rsidP="009A23F6">
      <w:pPr>
        <w:jc w:val="center"/>
        <w:rPr>
          <w:rFonts w:ascii="Kokila" w:hAnsi="Kokila" w:cs="Kokila"/>
          <w:b/>
          <w:bCs/>
          <w:sz w:val="36"/>
          <w:szCs w:val="36"/>
          <w:lang w:bidi="ne-NP"/>
        </w:rPr>
      </w:pPr>
    </w:p>
    <w:p w14:paraId="6B45439A" w14:textId="77777777" w:rsidR="00E50B61" w:rsidRPr="009A23F6" w:rsidRDefault="009A23F6" w:rsidP="009A23F6">
      <w:pPr>
        <w:jc w:val="center"/>
        <w:rPr>
          <w:rFonts w:ascii="Kokila" w:hAnsi="Kokila" w:cs="Kokila"/>
          <w:b/>
          <w:bCs/>
          <w:sz w:val="36"/>
          <w:szCs w:val="36"/>
          <w:lang w:bidi="ne-NP"/>
        </w:rPr>
      </w:pPr>
      <w:r w:rsidRPr="009A23F6">
        <w:rPr>
          <w:rFonts w:ascii="Kokila" w:hAnsi="Kokila" w:cs="Kokila" w:hint="cs"/>
          <w:b/>
          <w:bCs/>
          <w:sz w:val="36"/>
          <w:szCs w:val="36"/>
          <w:cs/>
          <w:lang w:bidi="ne-NP"/>
        </w:rPr>
        <w:t>श्री सर्वोच्च अदालतमा दायर गरेको</w:t>
      </w:r>
    </w:p>
    <w:p w14:paraId="5B3F6035" w14:textId="77777777" w:rsidR="009A23F6" w:rsidRDefault="009A23F6" w:rsidP="009A23F6">
      <w:pPr>
        <w:jc w:val="center"/>
        <w:rPr>
          <w:rFonts w:ascii="Kokila" w:hAnsi="Kokila" w:cs="Kokila"/>
          <w:b/>
          <w:bCs/>
          <w:sz w:val="32"/>
          <w:szCs w:val="32"/>
          <w:lang w:bidi="ne-NP"/>
        </w:rPr>
      </w:pPr>
      <w:r w:rsidRPr="009A23F6">
        <w:rPr>
          <w:rFonts w:ascii="Kokila" w:hAnsi="Kokila" w:cs="Kokila" w:hint="cs"/>
          <w:b/>
          <w:bCs/>
          <w:sz w:val="32"/>
          <w:szCs w:val="32"/>
          <w:cs/>
          <w:lang w:bidi="ne-NP"/>
        </w:rPr>
        <w:t>लिखित जवाफ</w:t>
      </w:r>
    </w:p>
    <w:p w14:paraId="295AB56F" w14:textId="1210EEE5" w:rsidR="009A23F6" w:rsidRDefault="00A0600C" w:rsidP="009A23F6">
      <w:pPr>
        <w:jc w:val="center"/>
        <w:rPr>
          <w:rFonts w:ascii="Kokila" w:hAnsi="Kokila" w:cs="Kokila"/>
          <w:sz w:val="32"/>
          <w:szCs w:val="32"/>
          <w:lang w:bidi="ne-NP"/>
        </w:rPr>
      </w:pPr>
      <w:r>
        <w:rPr>
          <w:rFonts w:ascii="Kokila" w:hAnsi="Kokila" w:cs="Kokila" w:hint="cs"/>
          <w:b/>
          <w:bCs/>
          <w:sz w:val="32"/>
          <w:szCs w:val="32"/>
          <w:cs/>
          <w:lang w:bidi="ne-NP"/>
        </w:rPr>
        <w:t xml:space="preserve">विषयः </w:t>
      </w:r>
      <w:r w:rsidRPr="00A0600C">
        <w:rPr>
          <w:rFonts w:ascii="Kokila" w:hAnsi="Kokila" w:cs="Kokila" w:hint="cs"/>
          <w:sz w:val="32"/>
          <w:szCs w:val="32"/>
          <w:u w:val="single"/>
          <w:cs/>
          <w:lang w:bidi="ne-NP"/>
        </w:rPr>
        <w:t>विपक्षीको निवेदन दावी खारेज गरी पाउँ</w:t>
      </w:r>
      <w:r>
        <w:rPr>
          <w:rFonts w:ascii="Kokila" w:hAnsi="Kokila" w:cs="Kokila" w:hint="cs"/>
          <w:sz w:val="32"/>
          <w:szCs w:val="32"/>
          <w:cs/>
          <w:lang w:bidi="ne-NP"/>
        </w:rPr>
        <w:t xml:space="preserve"> ।</w:t>
      </w:r>
    </w:p>
    <w:p w14:paraId="795D3E5E" w14:textId="44E1A3A1" w:rsidR="00624A7B" w:rsidRPr="00EF42E5" w:rsidRDefault="00505391" w:rsidP="00505391">
      <w:pPr>
        <w:ind w:right="1107"/>
        <w:jc w:val="both"/>
        <w:rPr>
          <w:rFonts w:ascii="Kokila" w:hAnsi="Kokila" w:cs="Kokila"/>
          <w:sz w:val="32"/>
          <w:szCs w:val="32"/>
          <w:lang w:bidi="ne-NP"/>
        </w:rPr>
      </w:pPr>
      <w:r>
        <w:rPr>
          <w:rFonts w:ascii="Kokila" w:hAnsi="Kokila" w:cs="Kokila" w:hint="cs"/>
          <w:noProof/>
          <w:sz w:val="32"/>
          <w:szCs w:val="32"/>
          <w:lang w:bidi="ne-NP"/>
        </w:rPr>
        <mc:AlternateContent>
          <mc:Choice Requires="wps">
            <w:drawing>
              <wp:anchor distT="0" distB="0" distL="114300" distR="114300" simplePos="0" relativeHeight="251660288" behindDoc="0" locked="0" layoutInCell="1" allowOverlap="1" wp14:anchorId="37647B13" wp14:editId="5395935E">
                <wp:simplePos x="0" y="0"/>
                <wp:positionH relativeFrom="column">
                  <wp:posOffset>5191125</wp:posOffset>
                </wp:positionH>
                <wp:positionV relativeFrom="paragraph">
                  <wp:posOffset>71120</wp:posOffset>
                </wp:positionV>
                <wp:extent cx="1028700" cy="555625"/>
                <wp:effectExtent l="0" t="0" r="0" b="0"/>
                <wp:wrapNone/>
                <wp:docPr id="2" name="Text Box 2"/>
                <wp:cNvGraphicFramePr/>
                <a:graphic xmlns:a="http://schemas.openxmlformats.org/drawingml/2006/main">
                  <a:graphicData uri="http://schemas.microsoft.com/office/word/2010/wordprocessingShape">
                    <wps:wsp>
                      <wps:cNvSpPr txBox="1"/>
                      <wps:spPr>
                        <a:xfrm>
                          <a:off x="0" y="0"/>
                          <a:ext cx="1028700" cy="5556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B0DBF13" w14:textId="77777777" w:rsidR="00A0600C" w:rsidRPr="00A0600C" w:rsidRDefault="00A0600C" w:rsidP="00A0600C">
                            <w:pPr>
                              <w:spacing w:after="0"/>
                              <w:rPr>
                                <w:rFonts w:ascii="Kokila" w:hAnsi="Kokila" w:cs="Kokila"/>
                                <w:sz w:val="32"/>
                                <w:szCs w:val="32"/>
                                <w:lang w:bidi="ne-NP"/>
                              </w:rPr>
                            </w:pPr>
                            <w:r>
                              <w:rPr>
                                <w:rFonts w:ascii="Kokila" w:hAnsi="Kokila" w:cs="Kokila" w:hint="cs"/>
                                <w:sz w:val="32"/>
                                <w:szCs w:val="32"/>
                                <w:cs/>
                                <w:lang w:bidi="ne-NP"/>
                              </w:rPr>
                              <w:t>लिखित जवाफ प्रस्तुतकर्ता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647B13" id="_x0000_t202" coordsize="21600,21600" o:spt="202" path="m,l,21600r21600,l21600,xe">
                <v:stroke joinstyle="miter"/>
                <v:path gradientshapeok="t" o:connecttype="rect"/>
              </v:shapetype>
              <v:shape id="Text Box 2" o:spid="_x0000_s1026" type="#_x0000_t202" style="position:absolute;left:0;text-align:left;margin-left:408.75pt;margin-top:5.6pt;width:81pt;height:4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JtBdAIAAGUFAAAOAAAAZHJzL2Uyb0RvYy54bWysVEtv2zAMvg/YfxB0X+1kTdsFdYqsRYcB&#10;RVusHXpWZKkRJouaxMTOfv0o2Xms66XDLjJlfiTFj4/zi66xbK1CNOAqPjoqOVNOQm3cc8W/P15/&#10;OOMsonC1sOBUxTcq8ovZ+3fnrZ+qMSzB1iowcuLitPUVXyL6aVFEuVSNiEfglSOlhtAIpGt4Luog&#10;WvLe2GJclidFC6H2AaSKkf5e9Uo+y/61VhLvtI4Kma04vQ3zGfK5SGcxOxfT5yD80sjhGeIfXtEI&#10;4yjoztWVQMFWwfzlqjEyQASNRxKaArQ2UuUcKJtR+SKbh6XwKudC5ES/oyn+P7fydv3g7wPD7jN0&#10;VMBESOvjNNLPlE+nQ5O+9FJGeqJws6NNdchkMirHZ6clqSTpJpPJyXiS3BR7ax8iflHQsCRUPFBZ&#10;MltifROxh24hKVgEa+prY22+pFZQlzawtaAiWsxvJOd/oKxjbcVPPk7K7NhBMu89W5fcqNwMQ7h9&#10;hlnCjVUJY903pZmpc6KvxBZSKreLn9EJpSnUWwwH/P5VbzHu8yCLHBkc7owb4yDk7PP07Cmrf2wp&#10;0z2eanOQdxKxW3RD5RdQb6ghAvSzEr28NlS1GxHxXgQaDio0DTze0aEtEOswSJwtIfx67X/CU8+S&#10;lrOWhq3i8edKBMWZ/eqomz+Njo/TdObL8eR0TJdwqFkcatyquQRqhRGtFi+zmPBot6IO0DzRXpin&#10;qKQSTlLsiuNWvMR+BdBekWo+zyCaRy/wxj14mVwnelNPPnZPIvihcZFa/ha2YymmL/q3xyZLB/MV&#10;gja5uRPBPasD8TTLeTyGvZOWxeE9o/bbcfYbAAD//wMAUEsDBBQABgAIAAAAIQCHRxx54AAAAAkB&#10;AAAPAAAAZHJzL2Rvd25yZXYueG1sTI9PT4NAEMXvJn6HzZh4MXahTYUiS2OMfxJvFlvjbcuOQGRn&#10;CbsF/PaOJ73NzHt583v5dradGHHwrSMF8SICgVQ501Kt4K18vE5B+KDJ6M4RKvhGD9vi/CzXmXET&#10;veK4C7XgEPKZVtCE0GdS+qpBq/3C9UisfbrB6sDrUEsz6InDbSeXUXQjrW6JPzS6x/sGq6/dySr4&#10;uKrfX/z8tJ9W61X/8DyWycGUSl1ezHe3IALO4c8Mv/iMDgUzHd2JjBedgjRO1mxlIV6CYMMm2fDh&#10;yEOagCxy+b9B8QMAAP//AwBQSwECLQAUAAYACAAAACEAtoM4kv4AAADhAQAAEwAAAAAAAAAAAAAA&#10;AAAAAAAAW0NvbnRlbnRfVHlwZXNdLnhtbFBLAQItABQABgAIAAAAIQA4/SH/1gAAAJQBAAALAAAA&#10;AAAAAAAAAAAAAC8BAABfcmVscy8ucmVsc1BLAQItABQABgAIAAAAIQB0eJtBdAIAAGUFAAAOAAAA&#10;AAAAAAAAAAAAAC4CAABkcnMvZTJvRG9jLnhtbFBLAQItABQABgAIAAAAIQCHRxx54AAAAAkBAAAP&#10;AAAAAAAAAAAAAAAAAM4EAABkcnMvZG93bnJldi54bWxQSwUGAAAAAAQABADzAAAA2wUAAAAA&#10;" fillcolor="white [3201]" stroked="f" strokeweight=".5pt">
                <v:textbox>
                  <w:txbxContent>
                    <w:p w14:paraId="3B0DBF13" w14:textId="77777777" w:rsidR="00A0600C" w:rsidRPr="00A0600C" w:rsidRDefault="00A0600C" w:rsidP="00A0600C">
                      <w:pPr>
                        <w:spacing w:after="0"/>
                        <w:rPr>
                          <w:rFonts w:ascii="Kokila" w:hAnsi="Kokila" w:cs="Kokila"/>
                          <w:sz w:val="32"/>
                          <w:szCs w:val="32"/>
                          <w:lang w:bidi="ne-NP"/>
                        </w:rPr>
                      </w:pPr>
                      <w:r>
                        <w:rPr>
                          <w:rFonts w:ascii="Kokila" w:hAnsi="Kokila" w:cs="Kokila" w:hint="cs"/>
                          <w:sz w:val="32"/>
                          <w:szCs w:val="32"/>
                          <w:cs/>
                          <w:lang w:bidi="ne-NP"/>
                        </w:rPr>
                        <w:t>लिखित जवाफ प्रस्तुतकर्ता</w:t>
                      </w:r>
                    </w:p>
                  </w:txbxContent>
                </v:textbox>
              </v:shape>
            </w:pict>
          </mc:Fallback>
        </mc:AlternateContent>
      </w:r>
      <w:r>
        <w:rPr>
          <w:rFonts w:ascii="Kokila" w:hAnsi="Kokila" w:cs="Kokila" w:hint="cs"/>
          <w:noProof/>
          <w:sz w:val="32"/>
          <w:szCs w:val="32"/>
          <w:lang w:bidi="ne-NP"/>
        </w:rPr>
        <mc:AlternateContent>
          <mc:Choice Requires="wps">
            <w:drawing>
              <wp:anchor distT="0" distB="0" distL="114300" distR="114300" simplePos="0" relativeHeight="251659264" behindDoc="0" locked="0" layoutInCell="1" allowOverlap="1" wp14:anchorId="3794B555" wp14:editId="22F5EDAA">
                <wp:simplePos x="0" y="0"/>
                <wp:positionH relativeFrom="column">
                  <wp:posOffset>4991100</wp:posOffset>
                </wp:positionH>
                <wp:positionV relativeFrom="paragraph">
                  <wp:posOffset>23495</wp:posOffset>
                </wp:positionV>
                <wp:extent cx="200025" cy="631825"/>
                <wp:effectExtent l="0" t="0" r="66675" b="15875"/>
                <wp:wrapNone/>
                <wp:docPr id="1" name="Right Brace 1"/>
                <wp:cNvGraphicFramePr/>
                <a:graphic xmlns:a="http://schemas.openxmlformats.org/drawingml/2006/main">
                  <a:graphicData uri="http://schemas.microsoft.com/office/word/2010/wordprocessingShape">
                    <wps:wsp>
                      <wps:cNvSpPr/>
                      <wps:spPr>
                        <a:xfrm>
                          <a:off x="0" y="0"/>
                          <a:ext cx="200025" cy="63182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C5366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 o:spid="_x0000_s1026" type="#_x0000_t88" style="position:absolute;margin-left:393pt;margin-top:1.85pt;width:15.75pt;height:4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EpWgIAABEFAAAOAAAAZHJzL2Uyb0RvYy54bWysVN9P2zAQfp+0/8Hy+0jbAWMVKepATJPQ&#10;QMDEs3Hsxprt885u0+6v39lJCmJomqa9OHe5n9/5O5+ebZ1lG4XRgK/59GDCmfISGuNXNf92f/nu&#10;hLOYhG+EBa9qvlORny3evjntwlzNoAXbKGSUxMd5F2rephTmVRVlq5yIBxCUJ6MGdCKRiquqQdFR&#10;dmer2WRyXHWATUCQKkb6e9Eb+aLk11rJdK11VInZmlNvqZxYzsd8VotTMV+hCK2RQxviH7pwwngq&#10;uk91IZJgazS/pXJGIkTQ6UCCq0BrI1XBQGimkxdo7loRVMFCw4lhP6b4/9LKr5sbZKahu+PMC0dX&#10;dGtWbWKfUEjFpnlAXYhz8rsLNzhokcSMdqvR5S/hYNsy1N1+qGqbmKSfdEuT2RFnkkzH76cnJFOW&#10;6ik4YEyfFTiWhZpjLl+ql4GKzVVMfcDoSNG5pb6JIqWdVbkP62+VJjRUdlqiC4/UuUW2EcSA5nsB&#10;RMWLZw7Rxtp90OTPQYNvDlOFW38buPcuFcGnfaAzHvC1qmk7tqp7/xF1jzXDfoRmR5eH0LM6Bnlp&#10;aIRXIqYbgURjIjytZrqmQ1voag6DxFkL+PO1/9mf2EVWzjpai5rHH2uBijP7xRPvPk4PD/MeFeXw&#10;6MOMFHxueXxu8Wt3DjR34hZ1V8Tsn+woagT3QBu8zFXJJLyk2jWXCUflPPXrSm+AVMtlcaPdCSJd&#10;+bsgx5vO5LjfPggMA48SEfArjCsk5i+I1Pvm+/CwXCfQprDsaa7DvGnvCluHNyIv9nO9eD29ZItf&#10;AAAA//8DAFBLAwQUAAYACAAAACEA9/5Wht4AAAAJAQAADwAAAGRycy9kb3ducmV2LnhtbEyPwU7D&#10;MBBE70j8g7VI3KjdFpooxKkKiAOnilCJqxsvcUS8jmI3DX/PcqLH0Yxm3pTb2fdiwjF2gTQsFwoE&#10;UhNsR62Gw8frXQ4iJkPW9IFQww9G2FbXV6UpbDjTO051agWXUCyMBpfSUEgZG4fexEUYkNj7CqM3&#10;ieXYSjuaM5f7Xq6U2khvOuIFZwZ8dth81yevYV9n96nZPU1u/3nw6g3nuXtxWt/ezLtHEAnn9B+G&#10;P3xGh4qZjuFENopeQ5Zv+EvSsM5AsJ8vswcQRw6q9QpkVcrLB9UvAAAA//8DAFBLAQItABQABgAI&#10;AAAAIQC2gziS/gAAAOEBAAATAAAAAAAAAAAAAAAAAAAAAABbQ29udGVudF9UeXBlc10ueG1sUEsB&#10;Ai0AFAAGAAgAAAAhADj9If/WAAAAlAEAAAsAAAAAAAAAAAAAAAAALwEAAF9yZWxzLy5yZWxzUEsB&#10;Ai0AFAAGAAgAAAAhAC2FMSlaAgAAEQUAAA4AAAAAAAAAAAAAAAAALgIAAGRycy9lMm9Eb2MueG1s&#10;UEsBAi0AFAAGAAgAAAAhAPf+VobeAAAACQEAAA8AAAAAAAAAAAAAAAAAtAQAAGRycy9kb3ducmV2&#10;LnhtbFBLBQYAAAAABAAEAPMAAAC/BQAAAAA=&#10;" adj="570" strokecolor="black [3200]" strokeweight=".5pt">
                <v:stroke joinstyle="miter"/>
              </v:shape>
            </w:pict>
          </mc:Fallback>
        </mc:AlternateContent>
      </w:r>
      <w:r w:rsidR="00E50706" w:rsidRPr="00E50706">
        <w:rPr>
          <w:rFonts w:ascii="Kokila" w:hAnsi="Kokila" w:cs="Kokila"/>
          <w:sz w:val="32"/>
          <w:szCs w:val="32"/>
          <w:cs/>
        </w:rPr>
        <w:t xml:space="preserve"> </w:t>
      </w:r>
      <w:r w:rsidR="00E50706" w:rsidRPr="00650833">
        <w:rPr>
          <w:rFonts w:ascii="Kokila" w:hAnsi="Kokila" w:cs="Kokila"/>
          <w:sz w:val="32"/>
          <w:szCs w:val="32"/>
          <w:cs/>
        </w:rPr>
        <w:t>भैरव कन्सट्रक्सन ज्वाइन्ट भेन्चर सामाखुशी</w:t>
      </w:r>
      <w:r w:rsidR="00E50706" w:rsidRPr="00650833">
        <w:rPr>
          <w:rFonts w:ascii="Kokila" w:hAnsi="Kokila" w:cs="Kokila"/>
          <w:sz w:val="32"/>
          <w:szCs w:val="32"/>
        </w:rPr>
        <w:t xml:space="preserve">, </w:t>
      </w:r>
      <w:r w:rsidR="00E50706" w:rsidRPr="00650833">
        <w:rPr>
          <w:rFonts w:ascii="Kokila" w:hAnsi="Kokila" w:cs="Kokila"/>
          <w:sz w:val="32"/>
          <w:szCs w:val="32"/>
          <w:cs/>
        </w:rPr>
        <w:t>काठमाडौं</w:t>
      </w:r>
      <w:r w:rsidR="00E50706">
        <w:rPr>
          <w:rFonts w:ascii="Kokila" w:hAnsi="Kokila" w:cs="Kokila" w:hint="cs"/>
          <w:sz w:val="32"/>
          <w:szCs w:val="32"/>
          <w:cs/>
          <w:lang w:bidi="ne-NP"/>
        </w:rPr>
        <w:t xml:space="preserve">को </w:t>
      </w:r>
      <w:r w:rsidR="00624A7B">
        <w:rPr>
          <w:rFonts w:ascii="Kokila" w:hAnsi="Kokila" w:cs="Kokila" w:hint="cs"/>
          <w:sz w:val="32"/>
          <w:szCs w:val="32"/>
          <w:cs/>
          <w:lang w:bidi="ne-NP"/>
        </w:rPr>
        <w:t>अख्तियार प्राप्त व्यक्ती श्रीनाथ</w:t>
      </w:r>
      <w:r w:rsidR="00E50706">
        <w:rPr>
          <w:rFonts w:ascii="Kokila" w:hAnsi="Kokila" w:cs="Kokila" w:hint="cs"/>
          <w:sz w:val="32"/>
          <w:szCs w:val="32"/>
          <w:cs/>
          <w:lang w:bidi="ne-NP"/>
        </w:rPr>
        <w:t xml:space="preserve">म </w:t>
      </w:r>
      <w:r w:rsidR="00624A7B">
        <w:rPr>
          <w:rFonts w:ascii="Kokila" w:hAnsi="Kokila" w:cs="Kokila" w:hint="cs"/>
          <w:sz w:val="32"/>
          <w:szCs w:val="32"/>
          <w:cs/>
          <w:lang w:bidi="ne-NP"/>
        </w:rPr>
        <w:t xml:space="preserve"> बरालको छोरा कञ्चनपुर जिल्ला, महाकालि नगरपालिका वडा नं. ७ घर भइ हाल काठमाण्डौ जिल्ला, का.म.न.पा वडा नं. १० बस्ने वर्ष २७ को </w:t>
      </w:r>
      <w:r w:rsidR="00E50706">
        <w:rPr>
          <w:rFonts w:ascii="Kokila" w:hAnsi="Kokila" w:cs="Kokila" w:hint="cs"/>
          <w:sz w:val="32"/>
          <w:szCs w:val="32"/>
          <w:cs/>
          <w:lang w:bidi="ne-NP"/>
        </w:rPr>
        <w:t>भी</w:t>
      </w:r>
      <w:r w:rsidR="00624A7B">
        <w:rPr>
          <w:rFonts w:ascii="Kokila" w:hAnsi="Kokila" w:cs="Kokila" w:hint="cs"/>
          <w:sz w:val="32"/>
          <w:szCs w:val="32"/>
          <w:cs/>
          <w:lang w:bidi="ne-NP"/>
        </w:rPr>
        <w:t>रा</w:t>
      </w:r>
      <w:r w:rsidR="00E50706">
        <w:rPr>
          <w:rFonts w:ascii="Kokila" w:hAnsi="Kokila" w:cs="Kokila" w:hint="cs"/>
          <w:sz w:val="32"/>
          <w:szCs w:val="32"/>
          <w:cs/>
          <w:lang w:bidi="ne-NP"/>
        </w:rPr>
        <w:t>प</w:t>
      </w:r>
      <w:r w:rsidR="00624A7B">
        <w:rPr>
          <w:rFonts w:ascii="Kokila" w:hAnsi="Kokila" w:cs="Kokila" w:hint="cs"/>
          <w:sz w:val="32"/>
          <w:szCs w:val="32"/>
          <w:cs/>
          <w:lang w:bidi="ne-NP"/>
        </w:rPr>
        <w:t xml:space="preserve"> बराल</w:t>
      </w:r>
      <w:r w:rsidR="00E10B87">
        <w:rPr>
          <w:rFonts w:ascii="Kokila" w:hAnsi="Kokila" w:cs="Kokila" w:hint="cs"/>
          <w:sz w:val="32"/>
          <w:szCs w:val="32"/>
          <w:cs/>
          <w:lang w:bidi="ne-NP"/>
        </w:rPr>
        <w:t>....</w:t>
      </w:r>
      <w:r>
        <w:rPr>
          <w:rFonts w:ascii="Kokila" w:hAnsi="Kokila" w:cs="Kokila" w:hint="cs"/>
          <w:sz w:val="32"/>
          <w:szCs w:val="32"/>
          <w:cs/>
          <w:lang w:bidi="ne-NP"/>
        </w:rPr>
        <w:t>.................</w:t>
      </w:r>
      <w:r w:rsidR="00E50706">
        <w:rPr>
          <w:rFonts w:ascii="Kokila" w:hAnsi="Kokila" w:cs="Kokila" w:hint="cs"/>
          <w:sz w:val="32"/>
          <w:szCs w:val="32"/>
          <w:cs/>
          <w:lang w:bidi="ne-NP"/>
        </w:rPr>
        <w:t>......</w:t>
      </w:r>
      <w:r>
        <w:rPr>
          <w:rFonts w:ascii="Kokila" w:hAnsi="Kokila" w:cs="Kokila" w:hint="cs"/>
          <w:sz w:val="32"/>
          <w:szCs w:val="32"/>
          <w:cs/>
          <w:lang w:bidi="ne-NP"/>
        </w:rPr>
        <w:t>..............</w:t>
      </w:r>
      <w:r w:rsidR="00E10B87">
        <w:rPr>
          <w:rFonts w:ascii="Kokila" w:hAnsi="Kokila" w:cs="Kokila" w:hint="cs"/>
          <w:sz w:val="32"/>
          <w:szCs w:val="32"/>
          <w:cs/>
          <w:lang w:bidi="ne-NP"/>
        </w:rPr>
        <w:t>..</w:t>
      </w:r>
      <w:r w:rsidR="00E50706">
        <w:rPr>
          <w:rFonts w:ascii="Kokila" w:hAnsi="Kokila" w:cs="Kokila" w:hint="cs"/>
          <w:sz w:val="32"/>
          <w:szCs w:val="32"/>
          <w:cs/>
          <w:lang w:bidi="ne-NP"/>
        </w:rPr>
        <w:t>...</w:t>
      </w:r>
      <w:r w:rsidR="00E10B87">
        <w:rPr>
          <w:rFonts w:ascii="Kokila" w:hAnsi="Kokila" w:cs="Kokila" w:hint="cs"/>
          <w:sz w:val="32"/>
          <w:szCs w:val="32"/>
          <w:cs/>
          <w:lang w:bidi="ne-NP"/>
        </w:rPr>
        <w:t>........१</w:t>
      </w:r>
      <w:r w:rsidR="00624A7B">
        <w:rPr>
          <w:rFonts w:ascii="Kokila" w:hAnsi="Kokila" w:cs="Kokila" w:hint="cs"/>
          <w:b/>
          <w:bCs/>
          <w:noProof/>
          <w:sz w:val="32"/>
          <w:szCs w:val="32"/>
          <w:lang w:bidi="ne-NP"/>
        </w:rPr>
        <w:t xml:space="preserve"> </w:t>
      </w:r>
    </w:p>
    <w:p w14:paraId="4F32AFA1" w14:textId="6082149A" w:rsidR="00A0600C" w:rsidRDefault="003535CC" w:rsidP="00505391">
      <w:pPr>
        <w:ind w:right="27"/>
        <w:jc w:val="center"/>
        <w:rPr>
          <w:rFonts w:ascii="Kokila" w:hAnsi="Kokila" w:cs="Kokila"/>
          <w:b/>
          <w:bCs/>
          <w:sz w:val="32"/>
          <w:szCs w:val="32"/>
          <w:lang w:bidi="ne-NP"/>
        </w:rPr>
      </w:pPr>
      <w:r>
        <w:rPr>
          <w:rFonts w:ascii="Kokila" w:hAnsi="Kokila" w:cs="Kokila" w:hint="cs"/>
          <w:b/>
          <w:bCs/>
          <w:noProof/>
          <w:sz w:val="32"/>
          <w:szCs w:val="32"/>
          <w:lang w:bidi="ne-NP"/>
        </w:rPr>
        <mc:AlternateContent>
          <mc:Choice Requires="wps">
            <w:drawing>
              <wp:anchor distT="0" distB="0" distL="114300" distR="114300" simplePos="0" relativeHeight="251662336" behindDoc="0" locked="0" layoutInCell="1" allowOverlap="1" wp14:anchorId="3694111B" wp14:editId="4AF4C075">
                <wp:simplePos x="0" y="0"/>
                <wp:positionH relativeFrom="margin">
                  <wp:posOffset>5151120</wp:posOffset>
                </wp:positionH>
                <wp:positionV relativeFrom="paragraph">
                  <wp:posOffset>332105</wp:posOffset>
                </wp:positionV>
                <wp:extent cx="677008" cy="536331"/>
                <wp:effectExtent l="0" t="0" r="8890" b="0"/>
                <wp:wrapNone/>
                <wp:docPr id="4" name="Text Box 4"/>
                <wp:cNvGraphicFramePr/>
                <a:graphic xmlns:a="http://schemas.openxmlformats.org/drawingml/2006/main">
                  <a:graphicData uri="http://schemas.microsoft.com/office/word/2010/wordprocessingShape">
                    <wps:wsp>
                      <wps:cNvSpPr txBox="1"/>
                      <wps:spPr>
                        <a:xfrm>
                          <a:off x="0" y="0"/>
                          <a:ext cx="677008" cy="53633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67649F5" w14:textId="77777777" w:rsidR="003535CC" w:rsidRPr="003535CC" w:rsidRDefault="003535CC" w:rsidP="003535CC">
                            <w:pPr>
                              <w:spacing w:after="0"/>
                              <w:rPr>
                                <w:rFonts w:ascii="Kokila" w:hAnsi="Kokila" w:cs="Kokila"/>
                                <w:sz w:val="32"/>
                                <w:szCs w:val="32"/>
                                <w:u w:val="single"/>
                                <w:lang w:bidi="ne-NP"/>
                              </w:rPr>
                            </w:pPr>
                            <w:r w:rsidRPr="003535CC">
                              <w:rPr>
                                <w:rFonts w:ascii="Kokila" w:hAnsi="Kokila" w:cs="Kokila" w:hint="cs"/>
                                <w:sz w:val="32"/>
                                <w:szCs w:val="32"/>
                                <w:u w:val="single"/>
                                <w:cs/>
                                <w:lang w:bidi="ne-NP"/>
                              </w:rPr>
                              <w:t>विपक्षी</w:t>
                            </w:r>
                          </w:p>
                          <w:p w14:paraId="43001AA3" w14:textId="77777777" w:rsidR="003535CC" w:rsidRPr="003535CC" w:rsidRDefault="003535CC" w:rsidP="003535CC">
                            <w:pPr>
                              <w:spacing w:after="0"/>
                              <w:rPr>
                                <w:rFonts w:ascii="Kokila" w:hAnsi="Kokila" w:cs="Kokila"/>
                                <w:sz w:val="32"/>
                                <w:szCs w:val="32"/>
                                <w:lang w:bidi="ne-NP"/>
                              </w:rPr>
                            </w:pPr>
                            <w:r>
                              <w:rPr>
                                <w:rFonts w:ascii="Kokila" w:hAnsi="Kokila" w:cs="Kokila" w:hint="cs"/>
                                <w:sz w:val="32"/>
                                <w:szCs w:val="32"/>
                                <w:cs/>
                                <w:lang w:bidi="ne-NP"/>
                              </w:rPr>
                              <w:t>निवेदक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4111B" id="Text Box 4" o:spid="_x0000_s1027" type="#_x0000_t202" style="position:absolute;left:0;text-align:left;margin-left:405.6pt;margin-top:26.15pt;width:53.3pt;height:42.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EidQIAAGsFAAAOAAAAZHJzL2Uyb0RvYy54bWysVEtv2zAMvg/YfxB0X+00fWxBnSJr0WFA&#10;0RZLh54VWWqEyaImMbGzXz9Kdh7reumwi02JH1+fSF5cdo1laxWiAVfx0VHJmXISauOeK/798ebD&#10;R84iClcLC05VfKMiv5y+f3fR+ok6hiXYWgVGTlyctL7iS0Q/KYool6oR8Qi8cqTUEBqBdAzPRR1E&#10;S94bWxyX5VnRQqh9AKlipNvrXsmn2b/WSuK91lEhsxWn3DB/Q/4u0reYXojJcxB+aeSQhviHLBph&#10;HAXduboWKNgqmL9cNUYGiKDxSEJTgNZGqlwDVTMqX1QzXwqvci1ETvQ7muL/cyvv1nP/EBh2n6Gj&#10;B0yEtD5OIl2mejodmvSnTBnpicLNjjbVIZN0eXZ+Xpb0zpJUp+Oz8Th7KfbGPkT8oqBhSah4oFfJ&#10;ZIn1bUQKSNAtJMWKYE19Y6zNh9QJ6soGthb0hha3zv9AWcdaSmR8WmbHDpJ579m65EblXhjC7QvM&#10;Em6sShjrvinNTJ3rfCW2kFK5XfyMTihNod5iOOD3Wb3FuK+DLHJkcLgzboyDkKvPw7OnrP6xpUz3&#10;eCL8oO4kYrfoqPCD919AvaG2CNBPTPTyxtDj3YqIDyLQiFAn0NjjPX20BSIfBomzJYRfr90nPHUu&#10;aTlraeQqHn+uRFCc2a+OevrT6OQkzWg+nJyeH9MhHGoWhxq3aq6AOmJEC8bLLCY82q2oAzRPtB1m&#10;KSqphJMUu+K4Fa+wXwS0XaSazTKIptILvHVzL5PrxHJqzcfuSQQ/9C9S49/BdjjF5EUb99hk6WC2&#10;QtAm93jiuWd14J8mOrf+sH3Syjg8Z9R+R05/AwAA//8DAFBLAwQUAAYACAAAACEASngod+EAAAAK&#10;AQAADwAAAGRycy9kb3ducmV2LnhtbEyPy07DMBBF90j8gzVIbBB1HmobQpwKIR4SOxoeYufGQxIR&#10;j6PYTcLfM6xgOZqje88tdovtxYSj7xwpiFcRCKTamY4aBS/V/WUGwgdNRveOUME3etiVpyeFzo2b&#10;6RmnfWgEh5DPtYI2hCGX0tctWu1XbkDi36cbrQ58jo00o5453PYyiaKNtLojbmj1gLct1l/7o1Xw&#10;cdG8P/nl4XVO1+lw9zhV2zdTKXV+ttxcgwi4hD8YfvVZHUp2OrgjGS96BVkcJ4wqWCcpCAau4i1v&#10;OTCZbjKQZSH/Tyh/AAAA//8DAFBLAQItABQABgAIAAAAIQC2gziS/gAAAOEBAAATAAAAAAAAAAAA&#10;AAAAAAAAAABbQ29udGVudF9UeXBlc10ueG1sUEsBAi0AFAAGAAgAAAAhADj9If/WAAAAlAEAAAsA&#10;AAAAAAAAAAAAAAAALwEAAF9yZWxzLy5yZWxzUEsBAi0AFAAGAAgAAAAhAM5r4SJ1AgAAawUAAA4A&#10;AAAAAAAAAAAAAAAALgIAAGRycy9lMm9Eb2MueG1sUEsBAi0AFAAGAAgAAAAhAEp4KHfhAAAACgEA&#10;AA8AAAAAAAAAAAAAAAAAzwQAAGRycy9kb3ducmV2LnhtbFBLBQYAAAAABAAEAPMAAADdBQAAAAA=&#10;" fillcolor="white [3201]" stroked="f" strokeweight=".5pt">
                <v:textbox>
                  <w:txbxContent>
                    <w:p w14:paraId="467649F5" w14:textId="77777777" w:rsidR="003535CC" w:rsidRPr="003535CC" w:rsidRDefault="003535CC" w:rsidP="003535CC">
                      <w:pPr>
                        <w:spacing w:after="0"/>
                        <w:rPr>
                          <w:rFonts w:ascii="Kokila" w:hAnsi="Kokila" w:cs="Kokila"/>
                          <w:sz w:val="32"/>
                          <w:szCs w:val="32"/>
                          <w:u w:val="single"/>
                          <w:lang w:bidi="ne-NP"/>
                        </w:rPr>
                      </w:pPr>
                      <w:r w:rsidRPr="003535CC">
                        <w:rPr>
                          <w:rFonts w:ascii="Kokila" w:hAnsi="Kokila" w:cs="Kokila" w:hint="cs"/>
                          <w:sz w:val="32"/>
                          <w:szCs w:val="32"/>
                          <w:u w:val="single"/>
                          <w:cs/>
                          <w:lang w:bidi="ne-NP"/>
                        </w:rPr>
                        <w:t>विपक्षी</w:t>
                      </w:r>
                    </w:p>
                    <w:p w14:paraId="43001AA3" w14:textId="77777777" w:rsidR="003535CC" w:rsidRPr="003535CC" w:rsidRDefault="003535CC" w:rsidP="003535CC">
                      <w:pPr>
                        <w:spacing w:after="0"/>
                        <w:rPr>
                          <w:rFonts w:ascii="Kokila" w:hAnsi="Kokila" w:cs="Kokila"/>
                          <w:sz w:val="32"/>
                          <w:szCs w:val="32"/>
                          <w:lang w:bidi="ne-NP"/>
                        </w:rPr>
                      </w:pPr>
                      <w:r>
                        <w:rPr>
                          <w:rFonts w:ascii="Kokila" w:hAnsi="Kokila" w:cs="Kokila" w:hint="cs"/>
                          <w:sz w:val="32"/>
                          <w:szCs w:val="32"/>
                          <w:cs/>
                          <w:lang w:bidi="ne-NP"/>
                        </w:rPr>
                        <w:t>निवेदक</w:t>
                      </w:r>
                    </w:p>
                  </w:txbxContent>
                </v:textbox>
                <w10:wrap anchorx="margin"/>
              </v:shape>
            </w:pict>
          </mc:Fallback>
        </mc:AlternateContent>
      </w:r>
      <w:r w:rsidR="00A0600C" w:rsidRPr="00A0600C">
        <w:rPr>
          <w:rFonts w:ascii="Kokila" w:hAnsi="Kokila" w:cs="Kokila" w:hint="cs"/>
          <w:b/>
          <w:bCs/>
          <w:sz w:val="32"/>
          <w:szCs w:val="32"/>
          <w:cs/>
          <w:lang w:bidi="ne-NP"/>
        </w:rPr>
        <w:t>विरूद्ध</w:t>
      </w:r>
    </w:p>
    <w:p w14:paraId="66888F0C" w14:textId="15995150" w:rsidR="00A0600C" w:rsidRDefault="003535CC" w:rsidP="00505391">
      <w:pPr>
        <w:ind w:right="1107"/>
        <w:jc w:val="both"/>
        <w:rPr>
          <w:rFonts w:ascii="Kokila" w:hAnsi="Kokila" w:cs="Kokila"/>
          <w:sz w:val="32"/>
          <w:szCs w:val="32"/>
          <w:lang w:bidi="ne-NP"/>
        </w:rPr>
      </w:pPr>
      <w:r>
        <w:rPr>
          <w:rFonts w:ascii="Kokila" w:hAnsi="Kokila" w:cs="Kokila" w:hint="cs"/>
          <w:noProof/>
          <w:sz w:val="32"/>
          <w:szCs w:val="32"/>
          <w:lang w:bidi="ne-NP"/>
        </w:rPr>
        <mc:AlternateContent>
          <mc:Choice Requires="wps">
            <w:drawing>
              <wp:anchor distT="0" distB="0" distL="114300" distR="114300" simplePos="0" relativeHeight="251661312" behindDoc="0" locked="0" layoutInCell="1" allowOverlap="1" wp14:anchorId="49C5169E" wp14:editId="04FB0F01">
                <wp:simplePos x="0" y="0"/>
                <wp:positionH relativeFrom="column">
                  <wp:posOffset>5027930</wp:posOffset>
                </wp:positionH>
                <wp:positionV relativeFrom="paragraph">
                  <wp:posOffset>18415</wp:posOffset>
                </wp:positionV>
                <wp:extent cx="96716" cy="404446"/>
                <wp:effectExtent l="0" t="0" r="36830" b="15240"/>
                <wp:wrapNone/>
                <wp:docPr id="3" name="Right Brace 3"/>
                <wp:cNvGraphicFramePr/>
                <a:graphic xmlns:a="http://schemas.openxmlformats.org/drawingml/2006/main">
                  <a:graphicData uri="http://schemas.microsoft.com/office/word/2010/wordprocessingShape">
                    <wps:wsp>
                      <wps:cNvSpPr/>
                      <wps:spPr>
                        <a:xfrm>
                          <a:off x="0" y="0"/>
                          <a:ext cx="96716" cy="404446"/>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0B4BE3F" id="Right Brace 3" o:spid="_x0000_s1026" type="#_x0000_t88" style="position:absolute;margin-left:395.9pt;margin-top:1.45pt;width:7.6pt;height:31.8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8VgWgIAABAFAAAOAAAAZHJzL2Uyb0RvYy54bWysVG1P2zAQ/j5p/8Hy95GmZGVUpKgDMU1C&#10;gICJz65jN9b8trPbtPv1OztJQQxN07Qvzl3uuVc/57PzndFkKyAoZ2taHk0oEZa7Rtl1Tb89Xn34&#10;REmIzDZMOytquheBni/evzvr/FxMXet0I4BgEBvmna9pG6OfF0XgrTAsHDkvLBqlA8MiqrAuGmAd&#10;Rje6mE4ms6Jz0HhwXISAfy97I13k+FIKHm+lDCISXVOsLeYT8rlKZ7E4Y/M1MN8qPpTB/qEKw5TF&#10;pIdQlywysgH1WyijOLjgZDzizhROSsVF7gG7KSevunlomRe5FxxO8Icxhf8Xlt9s74CopqbHlFhm&#10;8Iru1bqN5DMwLshxGlDnwxxxD/4OBi2gmLrdSTDpi32QXR7q/jBUsYuE48/T2Uk5o4SjpZpUVTVL&#10;IYtnXw8hfhHOkCTUFFL2nDzPk22vQ+wdRiB6p4r6GrIU91qkMrS9FxKbwaxl9s40EhcayJYhAZrv&#10;5ZA8I5OLVFofnCZ/dhqwyU1kav2t4wGdMzobD45GWQdvZY27sVTZ48eu+15T2yvX7PHuwPWkDp5f&#10;KRzhNQvxjgGyGPmOmxlv8ZDadTV1g0RJ6+DnW/8THsmFVko63Iqahh8bBoIS/dUi7U7LqkprlJXq&#10;48kUFXhpWb202I25cDj3Et8Az7OY8FGPogRnnnCBlykrmpjlmLumPMKoXMR+W/EJ4GK5zDBcHc/i&#10;tX3wfLzpRI7H3RMDP/AoIv9u3LhBbP6KSD023Yd1y010UmWWPc91mDeuXWbr8ESkvX6pZ9TzQ7b4&#10;BQAA//8DAFBLAwQUAAYACAAAACEAHrTpg98AAAAIAQAADwAAAGRycy9kb3ducmV2LnhtbEyPQUvD&#10;QBSE74L/YXmCF2l3WyFtYl6KSvUotArV2zZ5ZoPZtyG7TaK/3u1Jj8MMM9/km8m2YqDeN44RFnMF&#10;grh0VcM1wtvr02wNwgfNlW4dE8I3edgUlxe5zio38o6GfahFLGGfaQQTQpdJ6UtDVvu564ij9+l6&#10;q0OUfS2rXo+x3LZyqVQirW44Lhjd0aOh8mt/sgiH6Wa79ebFhPdndZvuBjP+fDwgXl9N93cgAk3h&#10;Lwxn/IgORWQ6uhNXXrQIq3QR0QPCMgUR/bVaxW9HhCRJQBa5/H+g+AUAAP//AwBQSwECLQAUAAYA&#10;CAAAACEAtoM4kv4AAADhAQAAEwAAAAAAAAAAAAAAAAAAAAAAW0NvbnRlbnRfVHlwZXNdLnhtbFBL&#10;AQItABQABgAIAAAAIQA4/SH/1gAAAJQBAAALAAAAAAAAAAAAAAAAAC8BAABfcmVscy8ucmVsc1BL&#10;AQItABQABgAIAAAAIQAzW8VgWgIAABAFAAAOAAAAAAAAAAAAAAAAAC4CAABkcnMvZTJvRG9jLnht&#10;bFBLAQItABQABgAIAAAAIQAetOmD3wAAAAgBAAAPAAAAAAAAAAAAAAAAALQEAABkcnMvZG93bnJl&#10;di54bWxQSwUGAAAAAAQABADzAAAAwAUAAAAA&#10;" adj="430" strokecolor="black [3200]" strokeweight=".5pt">
                <v:stroke joinstyle="miter"/>
              </v:shape>
            </w:pict>
          </mc:Fallback>
        </mc:AlternateContent>
      </w:r>
      <w:r w:rsidR="00E50706" w:rsidRPr="00E50706">
        <w:rPr>
          <w:rFonts w:ascii="Kokila" w:hAnsi="Kokila" w:cs="Kokila"/>
          <w:noProof/>
          <w:sz w:val="32"/>
          <w:szCs w:val="32"/>
          <w:cs/>
          <w:lang w:bidi="ne-NP"/>
        </w:rPr>
        <w:t>नेपाल सरकार भौतिक</w:t>
      </w:r>
      <w:r w:rsidR="00E50706" w:rsidRPr="00E50706">
        <w:rPr>
          <w:rFonts w:ascii="Kokila" w:hAnsi="Kokila" w:cs="Kokila"/>
          <w:noProof/>
          <w:sz w:val="32"/>
          <w:szCs w:val="32"/>
          <w:lang w:bidi="ne-NP"/>
        </w:rPr>
        <w:t xml:space="preserve">, </w:t>
      </w:r>
      <w:r w:rsidR="00E50706" w:rsidRPr="00E50706">
        <w:rPr>
          <w:rFonts w:ascii="Kokila" w:hAnsi="Kokila" w:cs="Kokila"/>
          <w:noProof/>
          <w:sz w:val="32"/>
          <w:szCs w:val="32"/>
          <w:cs/>
          <w:lang w:bidi="ne-NP"/>
        </w:rPr>
        <w:t>पूर्वधार तथा यातायात मन्त्रालय</w:t>
      </w:r>
      <w:r w:rsidR="00E50706" w:rsidRPr="00E50706">
        <w:rPr>
          <w:rFonts w:ascii="Kokila" w:hAnsi="Kokila" w:cs="Kokila"/>
          <w:noProof/>
          <w:sz w:val="32"/>
          <w:szCs w:val="32"/>
          <w:lang w:bidi="ne-NP"/>
        </w:rPr>
        <w:t xml:space="preserve">, </w:t>
      </w:r>
      <w:r w:rsidR="00E50706" w:rsidRPr="00E50706">
        <w:rPr>
          <w:rFonts w:ascii="Kokila" w:hAnsi="Kokila" w:cs="Kokila"/>
          <w:noProof/>
          <w:sz w:val="32"/>
          <w:szCs w:val="32"/>
          <w:cs/>
          <w:lang w:bidi="ne-NP"/>
        </w:rPr>
        <w:t>सडक विभाग चाकुपाट ललितपु</w:t>
      </w:r>
      <w:r w:rsidR="00E50706">
        <w:rPr>
          <w:rFonts w:ascii="Kokila" w:hAnsi="Kokila" w:cs="Kokila" w:hint="cs"/>
          <w:noProof/>
          <w:sz w:val="32"/>
          <w:szCs w:val="32"/>
          <w:cs/>
          <w:lang w:bidi="ne-NP"/>
        </w:rPr>
        <w:t>.........</w:t>
      </w:r>
      <w:r>
        <w:rPr>
          <w:rFonts w:ascii="Kokila" w:hAnsi="Kokila" w:cs="Kokila" w:hint="cs"/>
          <w:sz w:val="32"/>
          <w:szCs w:val="32"/>
          <w:cs/>
          <w:lang w:bidi="ne-NP"/>
        </w:rPr>
        <w:t>१</w:t>
      </w:r>
    </w:p>
    <w:p w14:paraId="1FE4BE37" w14:textId="4D86174B" w:rsidR="003535CC" w:rsidRDefault="003535CC" w:rsidP="003535CC">
      <w:pPr>
        <w:ind w:right="27"/>
        <w:jc w:val="center"/>
        <w:rPr>
          <w:rFonts w:ascii="Kokila" w:hAnsi="Kokila" w:cs="Kokila"/>
          <w:sz w:val="32"/>
          <w:szCs w:val="32"/>
          <w:lang w:bidi="ne-NP"/>
        </w:rPr>
      </w:pPr>
      <w:r w:rsidRPr="003535CC">
        <w:rPr>
          <w:rFonts w:ascii="Kokila" w:hAnsi="Kokila" w:cs="Kokila" w:hint="cs"/>
          <w:b/>
          <w:bCs/>
          <w:sz w:val="32"/>
          <w:szCs w:val="32"/>
          <w:cs/>
          <w:lang w:bidi="ne-NP"/>
        </w:rPr>
        <w:t>मुद्दाः</w:t>
      </w:r>
      <w:r>
        <w:rPr>
          <w:rFonts w:ascii="Kokila" w:hAnsi="Kokila" w:cs="Kokila" w:hint="cs"/>
          <w:sz w:val="32"/>
          <w:szCs w:val="32"/>
          <w:cs/>
          <w:lang w:bidi="ne-NP"/>
        </w:rPr>
        <w:t xml:space="preserve"> </w:t>
      </w:r>
      <w:r w:rsidRPr="003535CC">
        <w:rPr>
          <w:rFonts w:ascii="Kokila" w:hAnsi="Kokila" w:cs="Kokila" w:hint="cs"/>
          <w:sz w:val="32"/>
          <w:szCs w:val="32"/>
          <w:u w:val="single"/>
          <w:cs/>
          <w:lang w:bidi="ne-NP"/>
        </w:rPr>
        <w:t>उत्प्रेषण</w:t>
      </w:r>
      <w:r>
        <w:rPr>
          <w:rFonts w:ascii="Kokila" w:hAnsi="Kokila" w:cs="Kokila" w:hint="cs"/>
          <w:sz w:val="32"/>
          <w:szCs w:val="32"/>
          <w:cs/>
          <w:lang w:bidi="ne-NP"/>
        </w:rPr>
        <w:t xml:space="preserve"> ।</w:t>
      </w:r>
    </w:p>
    <w:p w14:paraId="25620B50" w14:textId="77777777" w:rsidR="003535CC" w:rsidRDefault="003535CC" w:rsidP="009525FB">
      <w:pPr>
        <w:spacing w:after="0"/>
        <w:ind w:right="27"/>
        <w:jc w:val="both"/>
        <w:rPr>
          <w:rFonts w:ascii="Kokila" w:hAnsi="Kokila" w:cs="Kokila"/>
          <w:sz w:val="32"/>
          <w:szCs w:val="32"/>
          <w:lang w:bidi="ne-NP"/>
        </w:rPr>
      </w:pPr>
      <w:r>
        <w:rPr>
          <w:rFonts w:ascii="Kokila" w:hAnsi="Kokila" w:cs="Kokila" w:hint="cs"/>
          <w:sz w:val="32"/>
          <w:szCs w:val="32"/>
          <w:cs/>
          <w:lang w:bidi="ne-NP"/>
        </w:rPr>
        <w:t>म लिखित जवाफ प्रस्तुतकर्ताका नाममा यस सम्मानित अदालतबाट जारी भएको १५ दिने म्याद</w:t>
      </w:r>
      <w:r w:rsidR="00F77B10">
        <w:rPr>
          <w:rFonts w:ascii="Kokila" w:hAnsi="Kokila" w:cs="Kokila" w:hint="cs"/>
          <w:sz w:val="32"/>
          <w:szCs w:val="32"/>
          <w:cs/>
          <w:lang w:bidi="ne-NP"/>
        </w:rPr>
        <w:t xml:space="preserve"> सूचना मिति २०८१।०३।१६ मा तामेल भयो । </w:t>
      </w:r>
      <w:r w:rsidR="009525FB">
        <w:rPr>
          <w:rFonts w:ascii="Kokila" w:hAnsi="Kokila" w:cs="Kokila" w:hint="cs"/>
          <w:sz w:val="32"/>
          <w:szCs w:val="32"/>
          <w:cs/>
          <w:lang w:bidi="ne-NP"/>
        </w:rPr>
        <w:t xml:space="preserve">म्याद तामेल भएको मितिले पन्ध्र (१५) दिन भित्र लिखित जवाफ लिइ अदालनतमा उपस्थित हुनुपर्नेमा मेरो काबु बाहिरको परिस्थिति परी उक्त म्यादा भित्र लिखित जवाफ लिइ उपस्थित हनु नसकेको हुनाले सर्बोच्च अदालत नियमावली, २०७४ को नियम ५५ (१) बमोजिम छुट्टै निवेदन लिइ गुज्रेको म्मादा थामी </w:t>
      </w:r>
      <w:r w:rsidR="00F77B10">
        <w:rPr>
          <w:rFonts w:ascii="Kokila" w:hAnsi="Kokila" w:cs="Kokila" w:hint="cs"/>
          <w:sz w:val="32"/>
          <w:szCs w:val="32"/>
          <w:cs/>
          <w:lang w:bidi="ne-NP"/>
        </w:rPr>
        <w:t>लिखित जवाफ सहित यस सम्मानित अदालतमा उपस्थित भएको छु ।</w:t>
      </w:r>
    </w:p>
    <w:p w14:paraId="3D58D2E8" w14:textId="7B20ABF5" w:rsidR="00F77B10" w:rsidRPr="00AB2535" w:rsidRDefault="00F77B10" w:rsidP="008362BA">
      <w:pPr>
        <w:pStyle w:val="ListParagraph"/>
        <w:numPr>
          <w:ilvl w:val="0"/>
          <w:numId w:val="1"/>
        </w:numPr>
        <w:ind w:left="360" w:right="29"/>
        <w:contextualSpacing w:val="0"/>
        <w:jc w:val="both"/>
        <w:rPr>
          <w:rFonts w:ascii="Kokila" w:hAnsi="Kokila" w:cs="Kokila"/>
          <w:sz w:val="32"/>
          <w:szCs w:val="32"/>
          <w:lang w:bidi="ne-NP"/>
        </w:rPr>
      </w:pPr>
      <w:r w:rsidRPr="00F77B10">
        <w:rPr>
          <w:rFonts w:ascii="Kokila" w:hAnsi="Kokila" w:cs="Kokila" w:hint="cs"/>
          <w:b/>
          <w:bCs/>
          <w:sz w:val="32"/>
          <w:szCs w:val="32"/>
          <w:cs/>
          <w:lang w:bidi="ne-NP"/>
        </w:rPr>
        <w:t>निवेदनको संक्षिप्त व्यहोरा</w:t>
      </w:r>
      <w:r>
        <w:rPr>
          <w:rFonts w:ascii="Kokila" w:hAnsi="Kokila" w:cs="Kokila" w:hint="cs"/>
          <w:b/>
          <w:bCs/>
          <w:sz w:val="32"/>
          <w:szCs w:val="32"/>
          <w:cs/>
          <w:lang w:bidi="ne-NP"/>
        </w:rPr>
        <w:t>ः</w:t>
      </w:r>
      <w:r w:rsidR="00E50706">
        <w:rPr>
          <w:rFonts w:ascii="Kokila" w:hAnsi="Kokila" w:cs="Kokila" w:hint="cs"/>
          <w:b/>
          <w:bCs/>
          <w:sz w:val="32"/>
          <w:szCs w:val="32"/>
          <w:cs/>
          <w:lang w:bidi="ne-NP"/>
        </w:rPr>
        <w:t xml:space="preserve"> </w:t>
      </w:r>
      <w:r w:rsidR="00AB2535" w:rsidRPr="00AB2535">
        <w:rPr>
          <w:rFonts w:ascii="Kokila" w:hAnsi="Kokila" w:cs="Kokila" w:hint="cs"/>
          <w:sz w:val="32"/>
          <w:szCs w:val="32"/>
          <w:cs/>
          <w:lang w:bidi="ne-NP"/>
        </w:rPr>
        <w:t xml:space="preserve">म लिखित जवाफ प्रस्तुतकर्ता र विपक्षि </w:t>
      </w:r>
      <w:r w:rsidR="00AB2535" w:rsidRPr="00AB2535">
        <w:rPr>
          <w:rFonts w:ascii="Kokila" w:hAnsi="Kokila" w:cs="Kokila"/>
          <w:sz w:val="32"/>
          <w:szCs w:val="32"/>
          <w:cs/>
          <w:lang w:bidi="ne-NP"/>
        </w:rPr>
        <w:t xml:space="preserve">बिच </w:t>
      </w:r>
      <w:r w:rsidR="00AB2535" w:rsidRPr="00AB2535">
        <w:rPr>
          <w:rFonts w:ascii="Kokila" w:hAnsi="Kokila" w:cs="Kokila"/>
          <w:sz w:val="32"/>
          <w:szCs w:val="32"/>
          <w:lang w:bidi="ne-NP"/>
        </w:rPr>
        <w:t>Construction of Khola Bridge, Sunkoshi Contract No : TCRP/</w:t>
      </w:r>
      <w:r w:rsidR="00AB2535" w:rsidRPr="00AB2535">
        <w:rPr>
          <w:rFonts w:ascii="Kokila" w:hAnsi="Kokila" w:cs="Kokila"/>
          <w:sz w:val="32"/>
          <w:szCs w:val="32"/>
          <w:cs/>
          <w:lang w:bidi="ne-NP"/>
        </w:rPr>
        <w:t xml:space="preserve">3371104/072/073-003 सुनकोशी पुल निर्माणको लागि मिति १० जुलाई २००२ मा सम्झौता भएको थियो । काम सुरू भएको ४ वर्ष अर्थात् ४८ महिनाभित्र सम्पन्न गर्नुपर्ने गरी तोकिएको उक्त सम्झौताबमोजिमको कार्य तोकिएको समयमा सम्पन्न नभए पछि विभिन्न पटक गरी १६ सेप्टेम्बर २०१४ सम्म म्याद थप भएकोमा २३ डिसेम्बर २०१४ मा काम सम्पन्न भएको थियो । यसरी लामो समयसम्म पनि आफ्नो जिम्मेवारीलाई समयमा पूरा नगरेको निर्माण व्यवसायीले करारबमोजिमको दायित्व निर्वाह गर्ने सम्बन्धमा देखाएको लापरवाही र क्षमताको अभावका बाबजुद निज निर्माण व्यवसायी र विभिन्न तेस्रो पक्षहरूलाई यस विभागले गरेको सहयोग एवं प्रतिबद्धता तथा निर्माण व्यवसायीलाई नगद प्रवाहमा समस्या आएकोले विभागले मोबिलाइजेसन पेस्कीबाहेक पनि अतिरिक्त रकम प्रदान गरेकोमा पुल निर्माण कार्यमा भएको सम्पूर्ण ढिलाई यस विभागको कारणबाट भएको भन्ने झुठा आरोपका साथ विभिन्न </w:t>
      </w:r>
      <w:r w:rsidR="00AB2535" w:rsidRPr="00AB2535">
        <w:rPr>
          <w:rFonts w:ascii="Kokila" w:hAnsi="Kokila" w:cs="Kokila"/>
          <w:sz w:val="32"/>
          <w:szCs w:val="32"/>
          <w:cs/>
          <w:lang w:bidi="ne-NP"/>
        </w:rPr>
        <w:lastRenderedPageBreak/>
        <w:t xml:space="preserve">दाबीहरूसहित निर्माण व्यवसायीले विवाद समाधानको प्रक्रिया सुरू गरेको र सोका लागि मध्यस्थ ट्राइबुनल पुनरावेदन अदालतको आदेशले गठन भएको थियो । उक्त ट्राइबुनलसमक्ष निर्माण व्यवसायीले देहायबमोजिमका विभिन्न दाबी </w:t>
      </w:r>
      <w:r w:rsidR="00AB2535" w:rsidRPr="00AB2535">
        <w:rPr>
          <w:rFonts w:ascii="Kokila" w:hAnsi="Kokila" w:cs="Kokila" w:hint="cs"/>
          <w:sz w:val="32"/>
          <w:szCs w:val="32"/>
          <w:cs/>
          <w:lang w:bidi="ne-NP"/>
        </w:rPr>
        <w:t>मध्ये दावि नं १</w:t>
      </w:r>
      <w:r w:rsidR="00AB2535" w:rsidRPr="00AB2535">
        <w:rPr>
          <w:rFonts w:ascii="Kokila" w:hAnsi="Kokila" w:cs="Kokila" w:hint="cs"/>
          <w:sz w:val="32"/>
          <w:szCs w:val="32"/>
          <w:lang w:bidi="ne-NP"/>
        </w:rPr>
        <w:t>,</w:t>
      </w:r>
      <w:r w:rsidR="00AB2535" w:rsidRPr="00AB2535">
        <w:rPr>
          <w:rFonts w:ascii="Kokila" w:hAnsi="Kokila" w:cs="Kokila" w:hint="cs"/>
          <w:sz w:val="32"/>
          <w:szCs w:val="32"/>
          <w:cs/>
          <w:lang w:bidi="ne-NP"/>
        </w:rPr>
        <w:t>३</w:t>
      </w:r>
      <w:r w:rsidR="00AB2535" w:rsidRPr="00AB2535">
        <w:rPr>
          <w:rFonts w:ascii="Kokila" w:hAnsi="Kokila" w:cs="Kokila" w:hint="cs"/>
          <w:sz w:val="32"/>
          <w:szCs w:val="32"/>
          <w:lang w:bidi="ne-NP"/>
        </w:rPr>
        <w:t>,</w:t>
      </w:r>
      <w:r w:rsidR="00AB2535" w:rsidRPr="00AB2535">
        <w:rPr>
          <w:rFonts w:ascii="Kokila" w:hAnsi="Kokila" w:cs="Kokila" w:hint="cs"/>
          <w:sz w:val="32"/>
          <w:szCs w:val="32"/>
          <w:cs/>
          <w:lang w:bidi="ne-NP"/>
        </w:rPr>
        <w:t>५</w:t>
      </w:r>
      <w:r w:rsidR="00AB2535" w:rsidRPr="00AB2535">
        <w:rPr>
          <w:rFonts w:ascii="Kokila" w:hAnsi="Kokila" w:cs="Kokila" w:hint="cs"/>
          <w:sz w:val="32"/>
          <w:szCs w:val="32"/>
          <w:lang w:bidi="ne-NP"/>
        </w:rPr>
        <w:t>,</w:t>
      </w:r>
      <w:r w:rsidR="00AB2535" w:rsidRPr="00AB2535">
        <w:rPr>
          <w:rFonts w:ascii="Kokila" w:hAnsi="Kokila" w:cs="Kokila" w:hint="cs"/>
          <w:sz w:val="32"/>
          <w:szCs w:val="32"/>
          <w:cs/>
          <w:lang w:bidi="ne-NP"/>
        </w:rPr>
        <w:t>६</w:t>
      </w:r>
      <w:r w:rsidR="00AB2535" w:rsidRPr="00AB2535">
        <w:rPr>
          <w:rFonts w:ascii="Kokila" w:hAnsi="Kokila" w:cs="Kokila" w:hint="cs"/>
          <w:sz w:val="32"/>
          <w:szCs w:val="32"/>
          <w:lang w:bidi="ne-NP"/>
        </w:rPr>
        <w:t>,</w:t>
      </w:r>
      <w:r w:rsidR="00AB2535" w:rsidRPr="00AB2535">
        <w:rPr>
          <w:rFonts w:ascii="Kokila" w:hAnsi="Kokila" w:cs="Kokila" w:hint="cs"/>
          <w:sz w:val="32"/>
          <w:szCs w:val="32"/>
          <w:cs/>
          <w:lang w:bidi="ne-NP"/>
        </w:rPr>
        <w:t>७ दावी म लिखत जवाफ प्रस्तुतकर्ता र दावी नं २</w:t>
      </w:r>
      <w:r w:rsidR="00AB2535" w:rsidRPr="00AB2535">
        <w:rPr>
          <w:rFonts w:ascii="Kokila" w:hAnsi="Kokila" w:cs="Kokila" w:hint="cs"/>
          <w:sz w:val="32"/>
          <w:szCs w:val="32"/>
          <w:lang w:bidi="ne-NP"/>
        </w:rPr>
        <w:t>,</w:t>
      </w:r>
      <w:r w:rsidR="00AB2535" w:rsidRPr="00AB2535">
        <w:rPr>
          <w:rFonts w:ascii="Kokila" w:hAnsi="Kokila" w:cs="Kokila" w:hint="cs"/>
          <w:sz w:val="32"/>
          <w:szCs w:val="32"/>
          <w:cs/>
          <w:lang w:bidi="ne-NP"/>
        </w:rPr>
        <w:t>४ विपक्षि निवेदकको पक्षमा</w:t>
      </w:r>
      <w:r w:rsidR="00593AAC" w:rsidRPr="00AB2535">
        <w:rPr>
          <w:rFonts w:ascii="Kokila" w:hAnsi="Kokila" w:cs="Kokila" w:hint="cs"/>
          <w:sz w:val="32"/>
          <w:szCs w:val="32"/>
          <w:cs/>
          <w:lang w:bidi="ne-NP"/>
        </w:rPr>
        <w:t xml:space="preserve"> अवार्ड (</w:t>
      </w:r>
      <w:r w:rsidR="00593AAC" w:rsidRPr="00AB2535">
        <w:rPr>
          <w:rFonts w:ascii="Kokila" w:hAnsi="Kokila" w:cs="Kokila"/>
          <w:sz w:val="32"/>
          <w:szCs w:val="32"/>
          <w:lang w:bidi="ne-NP"/>
        </w:rPr>
        <w:t xml:space="preserve">Award) </w:t>
      </w:r>
      <w:r w:rsidR="008362BA" w:rsidRPr="00AB2535">
        <w:rPr>
          <w:rFonts w:ascii="Kokila" w:hAnsi="Kokila" w:cs="Kokila" w:hint="cs"/>
          <w:sz w:val="32"/>
          <w:szCs w:val="32"/>
          <w:cs/>
          <w:lang w:bidi="ne-NP"/>
        </w:rPr>
        <w:t>प्रदान गर्नुभएको थियो ।</w:t>
      </w:r>
    </w:p>
    <w:p w14:paraId="139FD5C4" w14:textId="69523039" w:rsidR="00593AAC" w:rsidRPr="00593AAC" w:rsidRDefault="00593AAC" w:rsidP="008362BA">
      <w:pPr>
        <w:pStyle w:val="ListParagraph"/>
        <w:ind w:left="360" w:right="29"/>
        <w:contextualSpacing w:val="0"/>
        <w:jc w:val="both"/>
        <w:rPr>
          <w:rFonts w:ascii="Kokila" w:hAnsi="Kokila" w:cs="Kokila"/>
          <w:sz w:val="32"/>
          <w:szCs w:val="32"/>
          <w:cs/>
          <w:lang w:bidi="ne-NP"/>
        </w:rPr>
      </w:pPr>
      <w:r>
        <w:rPr>
          <w:rFonts w:ascii="Kokila" w:hAnsi="Kokila" w:cs="Kokila" w:hint="cs"/>
          <w:sz w:val="32"/>
          <w:szCs w:val="32"/>
          <w:cs/>
          <w:lang w:bidi="ne-NP"/>
        </w:rPr>
        <w:t xml:space="preserve">करार सम्बन्धी सामान्य सिद्धान्त अनुसार करार सम्झौतामा विवाद उत्पन्न भएमा पक्षहरू स्वयमको सक्रिय सहभागितामा मध्यस्थता गठन गरी विषय विज्ञको हैसियतले मध्यस्थताद्वारा विवादको टुङ्गो लागेमा उक्त निर्णय अन्तिम हुन्छ भन्ने सैद्धान्तिक एवं नजिरहरू प्रतिपादान भएको अवस्थामा मध्यस्थता सम्बन्धि प्रचलति कानून मध्यस्थता </w:t>
      </w:r>
      <w:r>
        <w:rPr>
          <w:rFonts w:ascii="Kokila" w:hAnsi="Kokila" w:cs="Kokila"/>
          <w:sz w:val="32"/>
          <w:szCs w:val="32"/>
          <w:cs/>
          <w:lang w:bidi="ne-NP"/>
        </w:rPr>
        <w:t>ऐ</w:t>
      </w:r>
      <w:r>
        <w:rPr>
          <w:rFonts w:ascii="Kokila" w:hAnsi="Kokila" w:cs="Kokila" w:hint="cs"/>
          <w:sz w:val="32"/>
          <w:szCs w:val="32"/>
          <w:cs/>
          <w:lang w:bidi="ne-NP"/>
        </w:rPr>
        <w:t xml:space="preserve">न, २०५५ मा निश्चित आधारहरूको विध्धमानता रहेमा मध्यस्थले गरेको निर्णय बदर वा पुन निर्णय हुन सक्ने </w:t>
      </w:r>
      <w:r w:rsidR="003F0DD4">
        <w:rPr>
          <w:rFonts w:ascii="Kokila" w:hAnsi="Kokila" w:cs="Kokila" w:hint="cs"/>
          <w:sz w:val="32"/>
          <w:szCs w:val="32"/>
          <w:cs/>
          <w:lang w:bidi="ne-NP"/>
        </w:rPr>
        <w:t>व्यवस्थाको आधारमा विपक्षी निवेदकले श्री उच्च अदालत पाटनमा मिति</w:t>
      </w:r>
      <w:r w:rsidR="00AB2535">
        <w:rPr>
          <w:rFonts w:ascii="Kokila" w:hAnsi="Kokila" w:cs="Kokila" w:hint="cs"/>
          <w:sz w:val="32"/>
          <w:szCs w:val="32"/>
          <w:cs/>
          <w:lang w:bidi="ne-NP"/>
        </w:rPr>
        <w:t>..............</w:t>
      </w:r>
      <w:r w:rsidR="003F0DD4">
        <w:rPr>
          <w:rFonts w:ascii="Kokila" w:hAnsi="Kokila" w:cs="Kokila" w:hint="cs"/>
          <w:sz w:val="32"/>
          <w:szCs w:val="32"/>
          <w:cs/>
          <w:lang w:bidi="ne-NP"/>
        </w:rPr>
        <w:t xml:space="preserve">मा मध्यस्थको निर्णय बदर गरी पाउँ निवेदन दायर गर्नुभएको थियो भने सम्मानित श्री उच्च अदालत पाटनबाट पनि मिति </w:t>
      </w:r>
      <w:r w:rsidR="00AB2535">
        <w:rPr>
          <w:rFonts w:ascii="Kokila" w:hAnsi="Kokila" w:cs="Kokila" w:hint="cs"/>
          <w:sz w:val="32"/>
          <w:szCs w:val="32"/>
          <w:cs/>
          <w:lang w:bidi="ne-NP"/>
        </w:rPr>
        <w:t>.............</w:t>
      </w:r>
      <w:r w:rsidR="0024309D">
        <w:rPr>
          <w:rFonts w:ascii="Kokila" w:hAnsi="Kokila" w:cs="Kokila"/>
          <w:sz w:val="32"/>
          <w:szCs w:val="32"/>
          <w:cs/>
          <w:lang w:bidi="ne-NP"/>
        </w:rPr>
        <w:t xml:space="preserve"> </w:t>
      </w:r>
      <w:r w:rsidR="003F0DD4">
        <w:rPr>
          <w:rFonts w:ascii="Kokila" w:hAnsi="Kokila" w:cs="Kokila" w:hint="cs"/>
          <w:sz w:val="32"/>
          <w:szCs w:val="32"/>
          <w:cs/>
          <w:lang w:bidi="ne-NP"/>
        </w:rPr>
        <w:t xml:space="preserve">मा मध्यस्थता </w:t>
      </w:r>
      <w:r w:rsidR="003F0DD4">
        <w:rPr>
          <w:rFonts w:ascii="Kokila" w:hAnsi="Kokila" w:cs="Kokila"/>
          <w:sz w:val="32"/>
          <w:szCs w:val="32"/>
          <w:cs/>
          <w:lang w:bidi="ne-NP"/>
        </w:rPr>
        <w:t>ऐ</w:t>
      </w:r>
      <w:r w:rsidR="003F0DD4">
        <w:rPr>
          <w:rFonts w:ascii="Kokila" w:hAnsi="Kokila" w:cs="Kokila" w:hint="cs"/>
          <w:sz w:val="32"/>
          <w:szCs w:val="32"/>
          <w:cs/>
          <w:lang w:bidi="ne-NP"/>
        </w:rPr>
        <w:t>न, २०५५ को दफा ३०(१)(२) को अवस्थाको विध्धमानता देखिन नआएकोले निवेदकको निवेदन दावी पुग्न नसक</w:t>
      </w:r>
      <w:r w:rsidR="00BD1DC4">
        <w:rPr>
          <w:rFonts w:ascii="Kokila" w:hAnsi="Kokila" w:cs="Kokila" w:hint="cs"/>
          <w:sz w:val="32"/>
          <w:szCs w:val="32"/>
          <w:cs/>
          <w:lang w:bidi="ne-NP"/>
        </w:rPr>
        <w:t>्ने ठहर्छ भनी फैसला भएको थियो ।</w:t>
      </w:r>
      <w:r w:rsidR="00BD1DC4">
        <w:rPr>
          <w:rFonts w:ascii="Kokila" w:hAnsi="Kokila" w:cs="Kokila"/>
          <w:sz w:val="32"/>
          <w:szCs w:val="32"/>
          <w:lang w:bidi="ne-NP"/>
        </w:rPr>
        <w:t xml:space="preserve"> </w:t>
      </w:r>
      <w:r w:rsidR="00BD1DC4">
        <w:rPr>
          <w:rFonts w:ascii="Kokila" w:hAnsi="Kokila" w:cs="Kokila" w:hint="cs"/>
          <w:sz w:val="32"/>
          <w:szCs w:val="32"/>
          <w:cs/>
          <w:lang w:bidi="ne-NP"/>
        </w:rPr>
        <w:t xml:space="preserve">मध्यस्थता </w:t>
      </w:r>
      <w:r w:rsidR="00BD1DC4">
        <w:rPr>
          <w:rFonts w:ascii="Kokila" w:hAnsi="Kokila" w:cs="Kokila"/>
          <w:sz w:val="32"/>
          <w:szCs w:val="32"/>
          <w:cs/>
          <w:lang w:bidi="ne-NP"/>
        </w:rPr>
        <w:t>ऐ</w:t>
      </w:r>
      <w:r w:rsidR="00BD1DC4">
        <w:rPr>
          <w:rFonts w:ascii="Kokila" w:hAnsi="Kokila" w:cs="Kokila" w:hint="cs"/>
          <w:sz w:val="32"/>
          <w:szCs w:val="32"/>
          <w:cs/>
          <w:lang w:bidi="ne-NP"/>
        </w:rPr>
        <w:t xml:space="preserve">न, २०५५ को दफा ३९ मा अदालतको क्षेत्राधिकार नहुने सम्बन्धी व्यवस्था अन्तर्गत प्रचलित कानूनमा जुनसुकै कुरा लेखिएको भए तापनि यस </w:t>
      </w:r>
      <w:r w:rsidR="00BD1DC4">
        <w:rPr>
          <w:rFonts w:ascii="Kokila" w:hAnsi="Kokila" w:cs="Kokila"/>
          <w:sz w:val="32"/>
          <w:szCs w:val="32"/>
          <w:cs/>
          <w:lang w:bidi="ne-NP"/>
        </w:rPr>
        <w:t>ऐ</w:t>
      </w:r>
      <w:r w:rsidR="00BD1DC4">
        <w:rPr>
          <w:rFonts w:ascii="Kokila" w:hAnsi="Kokila" w:cs="Kokila" w:hint="cs"/>
          <w:sz w:val="32"/>
          <w:szCs w:val="32"/>
          <w:cs/>
          <w:lang w:bidi="ne-NP"/>
        </w:rPr>
        <w:t xml:space="preserve">नमा अन्यथा व्यवस्था भएकोमा बाहेक यस </w:t>
      </w:r>
      <w:r w:rsidR="00BD1DC4">
        <w:rPr>
          <w:rFonts w:ascii="Kokila" w:hAnsi="Kokila" w:cs="Kokila"/>
          <w:sz w:val="32"/>
          <w:szCs w:val="32"/>
          <w:cs/>
          <w:lang w:bidi="ne-NP"/>
        </w:rPr>
        <w:t>ऐ</w:t>
      </w:r>
      <w:r w:rsidR="00BD1DC4">
        <w:rPr>
          <w:rFonts w:ascii="Kokila" w:hAnsi="Kokila" w:cs="Kokila" w:hint="cs"/>
          <w:sz w:val="32"/>
          <w:szCs w:val="32"/>
          <w:cs/>
          <w:lang w:bidi="ne-NP"/>
        </w:rPr>
        <w:t>नद्वारा नियमित भएका विषयमा कुनै अदालतको क्षेत्राधिकार हुने छैन । भनी उल्लेख गरी मध्यस्थतको निर्णय अन्तिम हुँदा हुँदै पनि विपक्षी निवेदक उत्प्रेषणको निवेदन लिइ यस सम्मानित अदालत समक्ष सोही मध्यस्थको निर्णय सम्बन्धी रिट निवेदन दायर गर्नुभएको रहेछ ।</w:t>
      </w:r>
    </w:p>
    <w:p w14:paraId="75D87E9E" w14:textId="77777777" w:rsidR="00FC46B0" w:rsidRPr="008362BA" w:rsidRDefault="00FC46B0" w:rsidP="008362BA">
      <w:pPr>
        <w:pStyle w:val="ListParagraph"/>
        <w:numPr>
          <w:ilvl w:val="0"/>
          <w:numId w:val="1"/>
        </w:numPr>
        <w:ind w:left="360" w:right="27"/>
        <w:jc w:val="both"/>
        <w:rPr>
          <w:rFonts w:ascii="Kokila" w:hAnsi="Kokila" w:cs="Kokila"/>
          <w:b/>
          <w:bCs/>
          <w:sz w:val="32"/>
          <w:szCs w:val="32"/>
          <w:lang w:bidi="ne-NP"/>
        </w:rPr>
      </w:pPr>
      <w:r>
        <w:rPr>
          <w:rFonts w:ascii="Kokila" w:hAnsi="Kokila" w:cs="Kokila" w:hint="cs"/>
          <w:b/>
          <w:bCs/>
          <w:sz w:val="32"/>
          <w:szCs w:val="32"/>
          <w:cs/>
          <w:lang w:bidi="ne-NP"/>
        </w:rPr>
        <w:t>विपक्षीको निवेदन दावी खारेज हुने आधारहरूः</w:t>
      </w:r>
      <w:r w:rsidR="008362BA">
        <w:rPr>
          <w:rFonts w:ascii="Kokila" w:hAnsi="Kokila" w:cs="Kokila" w:hint="cs"/>
          <w:b/>
          <w:bCs/>
          <w:sz w:val="32"/>
          <w:szCs w:val="32"/>
          <w:cs/>
          <w:lang w:bidi="ne-NP"/>
        </w:rPr>
        <w:t xml:space="preserve"> </w:t>
      </w:r>
      <w:r w:rsidR="008362BA">
        <w:rPr>
          <w:rFonts w:ascii="Kokila" w:hAnsi="Kokila" w:cs="Kokila" w:hint="cs"/>
          <w:sz w:val="32"/>
          <w:szCs w:val="32"/>
          <w:cs/>
          <w:lang w:bidi="ne-NP"/>
        </w:rPr>
        <w:t>विपक्षी निवेदक असाधारण क्षेत्राधिकार प्रयोग गरी उत्प्रेषणको रिट निवेदन लिइ सम्मानित अदालतमा उपस्थित हुनुभएको सम्बन्धमा उक्त क्षेत्राधिकार प्रयोग हुन नसक्ने हुँदा रिट निवेदन नै खारेजभागी रहेको व्यहोरा निम्नानुसारको प्रकरणहरूमा उल्लेख गरिएको छ ।</w:t>
      </w:r>
    </w:p>
    <w:p w14:paraId="0D7E5901" w14:textId="1030C29F" w:rsidR="008362BA" w:rsidRDefault="008362BA" w:rsidP="00795FE6">
      <w:pPr>
        <w:pStyle w:val="ListParagraph"/>
        <w:numPr>
          <w:ilvl w:val="0"/>
          <w:numId w:val="2"/>
        </w:numPr>
        <w:ind w:right="29"/>
        <w:contextualSpacing w:val="0"/>
        <w:jc w:val="both"/>
        <w:rPr>
          <w:rFonts w:ascii="Kokila" w:hAnsi="Kokila" w:cs="Kokila"/>
          <w:sz w:val="32"/>
          <w:szCs w:val="32"/>
          <w:lang w:bidi="ne-NP"/>
        </w:rPr>
      </w:pPr>
      <w:r>
        <w:rPr>
          <w:rFonts w:ascii="Kokila" w:hAnsi="Kokila" w:cs="Kokila" w:hint="cs"/>
          <w:sz w:val="32"/>
          <w:szCs w:val="32"/>
          <w:cs/>
          <w:lang w:bidi="ne-NP"/>
        </w:rPr>
        <w:t>प्रथमत विपक</w:t>
      </w:r>
      <w:r w:rsidR="00562A19">
        <w:rPr>
          <w:rFonts w:ascii="Kokila" w:hAnsi="Kokila" w:cs="Kokila" w:hint="cs"/>
          <w:sz w:val="32"/>
          <w:szCs w:val="32"/>
          <w:cs/>
          <w:lang w:bidi="ne-NP"/>
        </w:rPr>
        <w:t xml:space="preserve">्षी निवेदकले लिएको जिकिर बमोजिमको आधारमा असाधारण क्षेत्राधिकार प्रयोग गरी रिट निवेदन दायर गर्न मिल्ने अवस्था रहन्छ </w:t>
      </w:r>
      <w:r w:rsidR="00351452">
        <w:rPr>
          <w:rFonts w:ascii="Kokila" w:hAnsi="Kokila" w:cs="Kokila" w:hint="cs"/>
          <w:sz w:val="32"/>
          <w:szCs w:val="32"/>
          <w:cs/>
          <w:lang w:bidi="ne-NP"/>
        </w:rPr>
        <w:t>वा रहदैन भन्ने प्रश्न रहेको छ ।</w:t>
      </w:r>
      <w:r w:rsidR="00DD76C3">
        <w:rPr>
          <w:rFonts w:ascii="Kokila" w:hAnsi="Kokila" w:cs="Kokila"/>
          <w:sz w:val="32"/>
          <w:szCs w:val="32"/>
          <w:lang w:bidi="ne-NP"/>
        </w:rPr>
        <w:t xml:space="preserve"> </w:t>
      </w:r>
      <w:r w:rsidR="00C032A9">
        <w:rPr>
          <w:rFonts w:ascii="Kokila" w:hAnsi="Kokila" w:cs="Kokila" w:hint="cs"/>
          <w:sz w:val="32"/>
          <w:szCs w:val="32"/>
          <w:cs/>
          <w:lang w:bidi="ne-NP"/>
        </w:rPr>
        <w:t>मध्यस्थको निर्णय अन्तिम</w:t>
      </w:r>
      <w:r w:rsidR="00E80613">
        <w:rPr>
          <w:rFonts w:ascii="Kokila" w:hAnsi="Kokila" w:cs="Kokila" w:hint="cs"/>
          <w:sz w:val="32"/>
          <w:szCs w:val="32"/>
          <w:cs/>
          <w:lang w:bidi="ne-NP"/>
        </w:rPr>
        <w:t xml:space="preserve"> र बन्धनकारी</w:t>
      </w:r>
      <w:r w:rsidR="00C032A9">
        <w:rPr>
          <w:rFonts w:ascii="Kokila" w:hAnsi="Kokila" w:cs="Kokila" w:hint="cs"/>
          <w:sz w:val="32"/>
          <w:szCs w:val="32"/>
          <w:cs/>
          <w:lang w:bidi="ne-NP"/>
        </w:rPr>
        <w:t xml:space="preserve"> हुने भन्ने सम्बन्धमा यसै सम्मानित सर्वोच्च अदालतको संयुक्त इजलास बाट ने.का.प २०६७ अङ्क १० निर्णय नं. ८४७९ मा जरिन स्थापना भएको छ । </w:t>
      </w:r>
      <w:r w:rsidR="00C032A9">
        <w:rPr>
          <w:rFonts w:ascii="Kokila" w:hAnsi="Kokila" w:cs="Kokila"/>
          <w:sz w:val="32"/>
          <w:szCs w:val="32"/>
          <w:lang w:bidi="ne-NP"/>
        </w:rPr>
        <w:t>"</w:t>
      </w:r>
      <w:r w:rsidR="00C032A9" w:rsidRPr="00C032A9">
        <w:rPr>
          <w:rFonts w:ascii="Kokila" w:hAnsi="Kokila" w:cs="Kokila" w:hint="cs"/>
          <w:i/>
          <w:iCs/>
          <w:sz w:val="32"/>
          <w:szCs w:val="32"/>
          <w:cs/>
          <w:lang w:bidi="ne-NP"/>
        </w:rPr>
        <w:t>जसमा विवादसंग सम्बन्धित तथ्य केलाउने र तथ्यगत रूपमा मध्यस्थको निर्णय परिक्षण गर्ने अधिकार अदालतलाइ हुँदैन । विवादको विषयसंग सम्बन्धित तथ्य केलाउने र उक्त तथ्यको विषयमा निर्णय गर्ने अन्तिम अधिकार मध्यस्थलाइ नै हन्छ । मध्यस्थ नै विवादमा सम्बद्ध तथ्य केलाउने र यसको बारेमा निर्णय गर्ने सबैभन्दा सक्षम निर्णयकर्ता (</w:t>
      </w:r>
      <w:r w:rsidR="00C032A9" w:rsidRPr="00C032A9">
        <w:rPr>
          <w:rFonts w:ascii="Kokila" w:hAnsi="Kokila" w:cs="Kokila"/>
          <w:i/>
          <w:iCs/>
          <w:sz w:val="32"/>
          <w:szCs w:val="32"/>
          <w:lang w:bidi="ne-NP"/>
        </w:rPr>
        <w:t>Last Judge)</w:t>
      </w:r>
      <w:r w:rsidR="00C032A9" w:rsidRPr="00C032A9">
        <w:rPr>
          <w:rFonts w:ascii="Kokila" w:hAnsi="Kokila" w:cs="Kokila" w:hint="cs"/>
          <w:i/>
          <w:iCs/>
          <w:sz w:val="32"/>
          <w:szCs w:val="32"/>
          <w:cs/>
          <w:lang w:bidi="ne-NP"/>
        </w:rPr>
        <w:t xml:space="preserve"> हो । खास गरी प्राविधिक प्रकृतिको कामसंग सम्बन्धित सम्झौता वा ठेक्कासंग सम्बन्धित विवाद निरोपण गर्दा प्राविधिक प्रकृतिको तथ्यहरू केलाउनु पर्ने ।</w:t>
      </w:r>
      <w:r w:rsidR="00C032A9">
        <w:rPr>
          <w:rFonts w:ascii="Kokila" w:hAnsi="Kokila" w:cs="Kokila"/>
          <w:sz w:val="32"/>
          <w:szCs w:val="32"/>
          <w:lang w:bidi="ne-NP"/>
        </w:rPr>
        <w:t>"</w:t>
      </w:r>
      <w:r w:rsidR="00C032A9">
        <w:rPr>
          <w:rFonts w:ascii="Kokila" w:hAnsi="Kokila" w:cs="Kokila" w:hint="cs"/>
          <w:sz w:val="32"/>
          <w:szCs w:val="32"/>
          <w:cs/>
          <w:lang w:bidi="ne-NP"/>
        </w:rPr>
        <w:t xml:space="preserve"> भनी </w:t>
      </w:r>
      <w:r w:rsidR="00795FE6">
        <w:rPr>
          <w:rFonts w:ascii="Kokila" w:hAnsi="Kokila" w:cs="Kokila" w:hint="cs"/>
          <w:sz w:val="32"/>
          <w:szCs w:val="32"/>
          <w:cs/>
          <w:lang w:bidi="ne-NP"/>
        </w:rPr>
        <w:t>मध्यस्थता सम्बन्धी ब्याख्या गरी सिद्धान्त स्थापित भएको छ ।</w:t>
      </w:r>
    </w:p>
    <w:p w14:paraId="1FB72B9B" w14:textId="25A545B7" w:rsidR="00795FE6" w:rsidRPr="00AB2535" w:rsidRDefault="00015389" w:rsidP="00AB2535">
      <w:pPr>
        <w:pStyle w:val="ListParagraph"/>
        <w:numPr>
          <w:ilvl w:val="0"/>
          <w:numId w:val="2"/>
        </w:numPr>
        <w:ind w:right="29"/>
        <w:jc w:val="both"/>
        <w:rPr>
          <w:rFonts w:ascii="Kokila" w:hAnsi="Kokila" w:cs="Kokila"/>
          <w:sz w:val="32"/>
          <w:szCs w:val="32"/>
          <w:lang w:bidi="ne-NP"/>
        </w:rPr>
      </w:pPr>
      <w:r w:rsidRPr="00AB2535">
        <w:rPr>
          <w:rFonts w:ascii="Kokila" w:hAnsi="Kokila" w:cs="Kokila" w:hint="cs"/>
          <w:sz w:val="32"/>
          <w:szCs w:val="32"/>
          <w:cs/>
          <w:lang w:bidi="ne-NP"/>
        </w:rPr>
        <w:t xml:space="preserve">सोही बमोजिम हामी लिखित जवाफ प्रस्तुकर्ताले </w:t>
      </w:r>
      <w:r w:rsidR="00CC3D9F" w:rsidRPr="00AB2535">
        <w:rPr>
          <w:rFonts w:ascii="Kokila" w:hAnsi="Kokila" w:cs="Kokila" w:hint="cs"/>
          <w:sz w:val="32"/>
          <w:szCs w:val="32"/>
          <w:cs/>
          <w:lang w:bidi="ne-NP"/>
        </w:rPr>
        <w:t xml:space="preserve">विपक्षी कार्यालयसंग मतभेद भएको कुरालाइ दावीको रूपमा पेश गरेका थियौँ भने मध्यस्थता ट्रइबुनलबाट पनि मध्यस्थता </w:t>
      </w:r>
      <w:r w:rsidR="00CC3D9F" w:rsidRPr="00AB2535">
        <w:rPr>
          <w:rFonts w:ascii="Kokila" w:hAnsi="Kokila" w:cs="Kokila"/>
          <w:sz w:val="32"/>
          <w:szCs w:val="32"/>
          <w:cs/>
          <w:lang w:bidi="ne-NP"/>
        </w:rPr>
        <w:t>ऐ</w:t>
      </w:r>
      <w:r w:rsidR="00CC3D9F" w:rsidRPr="00AB2535">
        <w:rPr>
          <w:rFonts w:ascii="Kokila" w:hAnsi="Kokila" w:cs="Kokila" w:hint="cs"/>
          <w:sz w:val="32"/>
          <w:szCs w:val="32"/>
          <w:cs/>
          <w:lang w:bidi="ne-NP"/>
        </w:rPr>
        <w:t xml:space="preserve">न, २०५५ को दफा १६ (१) बमोजिम मध्यस्थले आफुलाइ सुम्पिएको काम कारबाही प्रारम्भ गर्नु अघि क्षेधात्रिकार वा करारको वैधता </w:t>
      </w:r>
      <w:r w:rsidR="00CC3D9F" w:rsidRPr="00AB2535">
        <w:rPr>
          <w:rFonts w:ascii="Kokila" w:hAnsi="Kokila" w:cs="Kokila" w:hint="cs"/>
          <w:sz w:val="32"/>
          <w:szCs w:val="32"/>
          <w:cs/>
          <w:lang w:bidi="ne-NP"/>
        </w:rPr>
        <w:lastRenderedPageBreak/>
        <w:t xml:space="preserve">वा प्रभावकारीताका सम्बन्धमा निर्णय गर्नु पर्ने व्यवस्था अनुरूप </w:t>
      </w:r>
      <w:r w:rsidR="00E80F42" w:rsidRPr="00AB2535">
        <w:rPr>
          <w:rFonts w:ascii="Kokila" w:hAnsi="Kokila" w:cs="Kokila" w:hint="cs"/>
          <w:sz w:val="32"/>
          <w:szCs w:val="32"/>
          <w:cs/>
          <w:lang w:bidi="ne-NP"/>
        </w:rPr>
        <w:t xml:space="preserve">क्षेत्राधिकारको सम्बन्धमा प्रारम्भिक बैठमा हामी विवादित पक्षहरू बिच छलफल गरी मध्यस्थको कारबाही अगाडि बढाउनुभएको थियो । यदि क्षेत्राधिकारको सम्बन्धमा प्रश्न उठेको सम्बन्धमा मध्यस्थता </w:t>
      </w:r>
      <w:r w:rsidR="00E80F42" w:rsidRPr="00AB2535">
        <w:rPr>
          <w:rFonts w:ascii="Kokila" w:hAnsi="Kokila" w:cs="Kokila"/>
          <w:sz w:val="32"/>
          <w:szCs w:val="32"/>
          <w:cs/>
          <w:lang w:bidi="ne-NP"/>
        </w:rPr>
        <w:t>ऐ</w:t>
      </w:r>
      <w:r w:rsidR="00E80F42" w:rsidRPr="00AB2535">
        <w:rPr>
          <w:rFonts w:ascii="Kokila" w:hAnsi="Kokila" w:cs="Kokila" w:hint="cs"/>
          <w:sz w:val="32"/>
          <w:szCs w:val="32"/>
          <w:cs/>
          <w:lang w:bidi="ne-NP"/>
        </w:rPr>
        <w:t>न, २०५५ को दफा १६(२) बमोजिम मध्यस्थताको उक्त निर्णयमा चित्त नबुझ्नो पक्षले उच्च अदालत</w:t>
      </w:r>
      <w:r w:rsidR="00B0263F" w:rsidRPr="00AB2535">
        <w:rPr>
          <w:rFonts w:ascii="Kokila" w:hAnsi="Kokila" w:cs="Kokila" w:hint="cs"/>
          <w:sz w:val="32"/>
          <w:szCs w:val="32"/>
          <w:cs/>
          <w:lang w:bidi="ne-NP"/>
        </w:rPr>
        <w:t>मा</w:t>
      </w:r>
      <w:r w:rsidR="00E80F42" w:rsidRPr="00AB2535">
        <w:rPr>
          <w:rFonts w:ascii="Kokila" w:hAnsi="Kokila" w:cs="Kokila" w:hint="cs"/>
          <w:sz w:val="32"/>
          <w:szCs w:val="32"/>
          <w:cs/>
          <w:lang w:bidi="ne-NP"/>
        </w:rPr>
        <w:t xml:space="preserve"> निवेदन गर्न सक्दछ भन्ने व्यवस्था रहेकोमा विपक्षी कार्यालयले सो सम्बन्धि कुनै पनि कदम चालेको देखिदैन ।</w:t>
      </w:r>
      <w:r w:rsidR="00AB2535" w:rsidRPr="00AB2535">
        <w:rPr>
          <w:rFonts w:ascii="Kokila" w:hAnsi="Kokila" w:cs="Kokila" w:hint="cs"/>
          <w:sz w:val="32"/>
          <w:szCs w:val="32"/>
          <w:cs/>
          <w:lang w:bidi="ne-NP"/>
        </w:rPr>
        <w:t xml:space="preserve"> </w:t>
      </w:r>
      <w:r w:rsidR="00AB2535" w:rsidRPr="00AB2535">
        <w:rPr>
          <w:rFonts w:ascii="Kokila" w:hAnsi="Kokila" w:cs="Kokila" w:hint="cs"/>
          <w:b/>
          <w:bCs/>
          <w:i/>
          <w:iCs/>
          <w:sz w:val="32"/>
          <w:szCs w:val="32"/>
          <w:cs/>
          <w:lang w:bidi="ne-NP"/>
        </w:rPr>
        <w:t xml:space="preserve">सम्माननीय स.अ को </w:t>
      </w:r>
      <w:r w:rsidR="00AB2535" w:rsidRPr="00AB2535">
        <w:rPr>
          <w:rFonts w:ascii="Kokila" w:hAnsi="Kokila" w:cs="Kokila"/>
          <w:b/>
          <w:bCs/>
          <w:i/>
          <w:iCs/>
          <w:sz w:val="32"/>
          <w:szCs w:val="32"/>
          <w:cs/>
          <w:lang w:bidi="ne-NP"/>
        </w:rPr>
        <w:t>निर्णय नं.७९०५-उत्प्रेषण</w:t>
      </w:r>
      <w:r w:rsidR="00AB2535" w:rsidRPr="00AB2535">
        <w:rPr>
          <w:rFonts w:ascii="Kokila" w:hAnsi="Kokila" w:cs="Kokila"/>
          <w:b/>
          <w:bCs/>
          <w:i/>
          <w:iCs/>
          <w:sz w:val="32"/>
          <w:szCs w:val="32"/>
          <w:lang w:bidi="ne-NP"/>
        </w:rPr>
        <w:t>,</w:t>
      </w:r>
      <w:r w:rsidR="00AB2535" w:rsidRPr="00AB2535">
        <w:rPr>
          <w:rFonts w:ascii="Kokila" w:hAnsi="Kokila" w:cs="Kokila"/>
          <w:b/>
          <w:bCs/>
          <w:i/>
          <w:iCs/>
          <w:sz w:val="32"/>
          <w:szCs w:val="32"/>
          <w:cs/>
          <w:lang w:bidi="ne-NP"/>
        </w:rPr>
        <w:t>परमादेश भाग: ४९ साल: २०६४ महिना: फागुन अंक: ११ फैसला मिति :२०६४/०९/०१</w:t>
      </w:r>
      <w:r w:rsidR="00AB2535" w:rsidRPr="00AB2535">
        <w:rPr>
          <w:rFonts w:ascii="Kokila" w:hAnsi="Kokila" w:cs="Kokila" w:hint="cs"/>
          <w:b/>
          <w:bCs/>
          <w:i/>
          <w:iCs/>
          <w:sz w:val="32"/>
          <w:szCs w:val="32"/>
          <w:cs/>
          <w:lang w:bidi="ne-NP"/>
        </w:rPr>
        <w:t xml:space="preserve"> </w:t>
      </w:r>
      <w:r w:rsidR="00AB2535" w:rsidRPr="00AB2535">
        <w:rPr>
          <w:rFonts w:ascii="Kokila" w:hAnsi="Kokila" w:cs="Kokila"/>
          <w:b/>
          <w:bCs/>
          <w:i/>
          <w:iCs/>
          <w:sz w:val="32"/>
          <w:szCs w:val="32"/>
          <w:cs/>
          <w:lang w:bidi="ne-NP"/>
        </w:rPr>
        <w:t>मध्यस्थद्वारा विवादको समाधान गर्नका लागि पक्षहरू सहमत भई विवाद मध्यस्थ समक्ष जान्छ भने त्यस्तो अवस्थामा अदालतले तथ्यगत प्रश्नमा प्रवेश गरेर विवादको निरोपण गर्न नहुने</w:t>
      </w:r>
      <w:r w:rsidR="00AB2535" w:rsidRPr="00AB2535">
        <w:rPr>
          <w:rFonts w:ascii="Kokila" w:hAnsi="Kokila" w:cs="Kokila"/>
          <w:sz w:val="32"/>
          <w:szCs w:val="32"/>
          <w:cs/>
          <w:lang w:bidi="ne-NP"/>
        </w:rPr>
        <w:t xml:space="preserve"> </w:t>
      </w:r>
      <w:r w:rsidR="00AB2535">
        <w:rPr>
          <w:rFonts w:ascii="Kokila" w:hAnsi="Kokila" w:cs="Kokila" w:hint="cs"/>
          <w:sz w:val="32"/>
          <w:szCs w:val="32"/>
          <w:cs/>
          <w:lang w:bidi="ne-NP"/>
        </w:rPr>
        <w:t xml:space="preserve">भनि प्रतिवादित नजिर स्थापना गरेको छ </w:t>
      </w:r>
      <w:r w:rsidR="00AB2535" w:rsidRPr="00AB2535">
        <w:rPr>
          <w:rFonts w:ascii="Kokila" w:hAnsi="Kokila" w:cs="Kokila"/>
          <w:sz w:val="32"/>
          <w:szCs w:val="32"/>
          <w:cs/>
          <w:lang w:bidi="ne-NP"/>
        </w:rPr>
        <w:t>।</w:t>
      </w:r>
      <w:r w:rsidR="00AB2535">
        <w:rPr>
          <w:rFonts w:ascii="Kokila" w:hAnsi="Kokila" w:cs="Kokila" w:hint="cs"/>
          <w:sz w:val="32"/>
          <w:szCs w:val="32"/>
          <w:cs/>
          <w:lang w:bidi="ne-NP"/>
        </w:rPr>
        <w:t xml:space="preserve"> </w:t>
      </w:r>
      <w:r w:rsidR="00E80F42" w:rsidRPr="00AB2535">
        <w:rPr>
          <w:rFonts w:ascii="Kokila" w:hAnsi="Kokila" w:cs="Kokila" w:hint="cs"/>
          <w:sz w:val="32"/>
          <w:szCs w:val="32"/>
          <w:cs/>
          <w:lang w:bidi="ne-NP"/>
        </w:rPr>
        <w:t>मध्यस्थताको निर्णय (अवार्ड) को प्रकरण नं. ६ मा पनि क्षेत्राधिकार सम्बन्धी मध्यस्थता ट्राइबुनलाइ निर्णय गर्ने क्षेत्राधिकार रहेकोले निम्नबमोजिमको दावीहरूमा बिश्लेषण गरि निर्णय गरिएको छ भनी निर्णय (अवार्ड) प्रदान गर्नुभएको छ । यसर्थ विपक्षी निवेदकको निवेदन खारेज गरी पाउँ ।</w:t>
      </w:r>
    </w:p>
    <w:p w14:paraId="3184B127" w14:textId="77777777" w:rsidR="00BE1AC5" w:rsidRDefault="008A7F37" w:rsidP="00BE1AC5">
      <w:pPr>
        <w:pStyle w:val="ListParagraph"/>
        <w:numPr>
          <w:ilvl w:val="0"/>
          <w:numId w:val="2"/>
        </w:numPr>
        <w:ind w:right="29"/>
        <w:contextualSpacing w:val="0"/>
        <w:jc w:val="both"/>
        <w:rPr>
          <w:rFonts w:ascii="Kokila" w:hAnsi="Kokila" w:cs="Kokila"/>
          <w:sz w:val="32"/>
          <w:szCs w:val="32"/>
          <w:lang w:bidi="ne-NP"/>
        </w:rPr>
      </w:pPr>
      <w:r w:rsidRPr="00BE1AC5">
        <w:rPr>
          <w:rFonts w:ascii="Kokila" w:hAnsi="Kokila" w:cs="Kokila" w:hint="cs"/>
          <w:sz w:val="32"/>
          <w:szCs w:val="32"/>
          <w:cs/>
          <w:lang w:bidi="ne-NP"/>
        </w:rPr>
        <w:t xml:space="preserve">मध्यस्थता ट्राइबुनलले गरेको अर्वाडमा चित्त नबुझि मध्यस्थको निर्णय बदर गराउन उच्च अदालत, पाटनमा दिएको निवेदनका सम्बन्धमा दावी पुग्न नसक्ने भनी मिति २०८०।०४।२८ मा भएको फैसला हदम्याद नै नरहेको विषयमा प्रवेश गरी गरेको फैसला बदर गर्ने अन्य वैकल्पिक उपचार समेत नभएकोले रिट क्षेत्राधिकार प्रयोग गरि परेको निवेदनले कार्यविधि कानूनलाइ चुनौति दिएको देखिन्छ । मध्यस्थताको प्रक्रिया भन्नाले विशेष गरि सम्झौताका विषयमा विवाद उत्पन्न भएमा नियमित क्षेत्राधिकार प्रयोग गर्दा लामो समय लाग्न सक्ने </w:t>
      </w:r>
      <w:r w:rsidR="00113661" w:rsidRPr="00BE1AC5">
        <w:rPr>
          <w:rFonts w:ascii="Kokila" w:hAnsi="Kokila" w:cs="Kokila" w:hint="cs"/>
          <w:sz w:val="32"/>
          <w:szCs w:val="32"/>
          <w:cs/>
          <w:lang w:bidi="ne-NP"/>
        </w:rPr>
        <w:t xml:space="preserve">हुने हुँदा वैकल्पिक माध्यामबाट विवाद समाधान गर्ने माध्यमको रूपमा बुझिन्छ । जसमा पक्षहरूको सहमतिमा सम्झौतामा भएको व्यवस्था बमोजिम मध्यस्थ नियुक्त गरि विवाद समाधान गर्ने गरिन्छ र मध्यस्थले गरेको निर्णय अन्तिम र बन्धनकारी रहने भन्न सर्वस्वीकार्य मान्यता रहिआएको छ । तथापी कहिले काँही मध्यस्थताले गरेको निर्णयमा पनि मध्यस्थता </w:t>
      </w:r>
      <w:r w:rsidR="00113661" w:rsidRPr="00BE1AC5">
        <w:rPr>
          <w:rFonts w:ascii="Kokila" w:hAnsi="Kokila" w:cs="Kokila"/>
          <w:sz w:val="32"/>
          <w:szCs w:val="32"/>
          <w:cs/>
          <w:lang w:bidi="ne-NP"/>
        </w:rPr>
        <w:t>ऐ</w:t>
      </w:r>
      <w:r w:rsidR="00113661" w:rsidRPr="00BE1AC5">
        <w:rPr>
          <w:rFonts w:ascii="Kokila" w:hAnsi="Kokila" w:cs="Kokila" w:hint="cs"/>
          <w:sz w:val="32"/>
          <w:szCs w:val="32"/>
          <w:cs/>
          <w:lang w:bidi="ne-NP"/>
        </w:rPr>
        <w:t xml:space="preserve">न, २०५५ को दफा ३०(२)(३) मा व्यवस्था गरेको सिमित अवस्थमा मध्यस्थको निर्णय बदर हुन सक्ने वा पुनः निर्णय हुन सक्ने भन्ने व्यवस्था रहेको हुँदा उक्त व्यवस्थाको समेत उपयोग गर्नुभएको छ । अब, रिट क्षेत्राधिकार के हो? भन्ने विषयमा सार्वजनिक सरोकारका विषयमा र कानूनमा उपचारको बाटो नरहेको अवस्थमा रिट निवेदनबाट उपचार प्राप्त गर्न सकिन भन्ने उद्देश्यका साथ रिट क्षेत्राधिकारको प्रयोग गरिन्छ । प्रस्तुत निवेदनको सन्दर्भमा बिचार गर्दा विपक्षी निवेदकले निर्णयमा चित्त नबुझाइ एक हिसाबले पुनरावेदकिय क्षेत्राधिकार प्रयोग गर्नुभएको छ । सो उपर पनि विपक्षी निवेदकको चित्त नबुझी </w:t>
      </w:r>
      <w:r w:rsidR="00113661" w:rsidRPr="00BE1AC5">
        <w:rPr>
          <w:rFonts w:ascii="Kokila" w:hAnsi="Kokila" w:cs="Kokila"/>
          <w:sz w:val="32"/>
          <w:szCs w:val="32"/>
          <w:cs/>
          <w:lang w:bidi="ne-NP"/>
        </w:rPr>
        <w:t>ऐ</w:t>
      </w:r>
      <w:r w:rsidR="00D67CF3" w:rsidRPr="00BE1AC5">
        <w:rPr>
          <w:rFonts w:ascii="Kokila" w:hAnsi="Kokila" w:cs="Kokila" w:hint="cs"/>
          <w:sz w:val="32"/>
          <w:szCs w:val="32"/>
          <w:cs/>
          <w:lang w:bidi="ne-NP"/>
        </w:rPr>
        <w:t xml:space="preserve">नले दिएको सुबिधा प्रयोग गर्नुभएको अवस्था छ र मध्यस्थता सम्बन्धि उच्च अदालतले गरेको निर्णय अन्तिम हुने भन्ने कुरा </w:t>
      </w:r>
      <w:r w:rsidR="00D67CF3" w:rsidRPr="00BE1AC5">
        <w:rPr>
          <w:rFonts w:ascii="Kokila" w:hAnsi="Kokila" w:cs="Kokila"/>
          <w:sz w:val="32"/>
          <w:szCs w:val="32"/>
          <w:cs/>
          <w:lang w:bidi="ne-NP"/>
        </w:rPr>
        <w:t>ऐ</w:t>
      </w:r>
      <w:r w:rsidR="00D67CF3" w:rsidRPr="00BE1AC5">
        <w:rPr>
          <w:rFonts w:ascii="Kokila" w:hAnsi="Kokila" w:cs="Kokila" w:hint="cs"/>
          <w:sz w:val="32"/>
          <w:szCs w:val="32"/>
          <w:cs/>
          <w:lang w:bidi="ne-NP"/>
        </w:rPr>
        <w:t xml:space="preserve">नमानै उल्लेख भएको छ । </w:t>
      </w:r>
      <w:r w:rsidR="00BE1AC5" w:rsidRPr="00BE1AC5">
        <w:rPr>
          <w:rFonts w:ascii="Kokila" w:hAnsi="Kokila" w:cs="Kokila" w:hint="cs"/>
          <w:b/>
          <w:bCs/>
          <w:i/>
          <w:iCs/>
          <w:sz w:val="32"/>
          <w:szCs w:val="32"/>
          <w:cs/>
          <w:lang w:bidi="ne-NP"/>
        </w:rPr>
        <w:t xml:space="preserve">सम्माननीय स.अ को </w:t>
      </w:r>
      <w:r w:rsidR="00BE1AC5" w:rsidRPr="00BE1AC5">
        <w:rPr>
          <w:rFonts w:ascii="Kokila" w:hAnsi="Kokila" w:cs="Kokila"/>
          <w:b/>
          <w:bCs/>
          <w:i/>
          <w:iCs/>
          <w:sz w:val="32"/>
          <w:szCs w:val="32"/>
          <w:cs/>
          <w:lang w:bidi="ne-NP"/>
        </w:rPr>
        <w:t>निर्णय नं. ८४७९ - उत्प्रेषण समेत भाग: ५२ साल: २०६७ महिना: माघ अंक: १०फैसला मिति :२०६७/०२/२४विवादसँग सम्बन्धित तथ्य केलाउने र तथ्यगत रुपमा मध्यस्थको निर्णयको परीक्षण गर्ने अधिकार अदालतलाई हुँदैन । विवादको विषयसँग सम्बन्धित तथ्य केलाउने र उक्त तथ्यको विषयमा निर्णय गर्ने अन्तिम अधिकार मध्यस्थलाई नै हुन्छ । मध्यस्थ नै विवादमा सम्बद्ध तथ्य केलाउने र यसको बारेमा निर्णय गर्ने सबैभन्दा सक्षम निर्णयकर्ता (</w:t>
      </w:r>
      <w:r w:rsidR="00BE1AC5" w:rsidRPr="00BE1AC5">
        <w:rPr>
          <w:rFonts w:ascii="Kokila" w:hAnsi="Kokila" w:cs="Kokila"/>
          <w:b/>
          <w:bCs/>
          <w:i/>
          <w:iCs/>
          <w:sz w:val="32"/>
          <w:szCs w:val="32"/>
          <w:lang w:bidi="ne-NP"/>
        </w:rPr>
        <w:t xml:space="preserve">Last Judge) </w:t>
      </w:r>
      <w:r w:rsidR="00BE1AC5" w:rsidRPr="00BE1AC5">
        <w:rPr>
          <w:rFonts w:ascii="Kokila" w:hAnsi="Kokila" w:cs="Kokila"/>
          <w:b/>
          <w:bCs/>
          <w:i/>
          <w:iCs/>
          <w:sz w:val="32"/>
          <w:szCs w:val="32"/>
          <w:cs/>
          <w:lang w:bidi="ne-NP"/>
        </w:rPr>
        <w:t>हो ।</w:t>
      </w:r>
      <w:r w:rsidR="00BE1AC5">
        <w:rPr>
          <w:rFonts w:ascii="Kokila" w:hAnsi="Kokila" w:cs="Kokila" w:hint="cs"/>
          <w:b/>
          <w:bCs/>
          <w:i/>
          <w:iCs/>
          <w:sz w:val="32"/>
          <w:szCs w:val="32"/>
          <w:cs/>
          <w:lang w:bidi="ne-NP"/>
        </w:rPr>
        <w:t xml:space="preserve"> </w:t>
      </w:r>
      <w:r w:rsidR="00D67CF3" w:rsidRPr="00BE1AC5">
        <w:rPr>
          <w:rFonts w:ascii="Kokila" w:hAnsi="Kokila" w:cs="Kokila" w:hint="cs"/>
          <w:sz w:val="32"/>
          <w:szCs w:val="32"/>
          <w:cs/>
          <w:lang w:bidi="ne-NP"/>
        </w:rPr>
        <w:t xml:space="preserve">यसर्थ विपक्षी निवेदकले सम्झौता र प्रचलिक कानूनले सुनिश्चित गरेको क्षेत्राधिकारको भरपुर उपयोग गर्नुभएको अवस्थमा केबल भुक्तानी गर्नुपर्यो भन्ने जिकिर लिइ असाधारण </w:t>
      </w:r>
      <w:r w:rsidR="00D67CF3" w:rsidRPr="00BE1AC5">
        <w:rPr>
          <w:rFonts w:ascii="Kokila" w:hAnsi="Kokila" w:cs="Kokila" w:hint="cs"/>
          <w:sz w:val="32"/>
          <w:szCs w:val="32"/>
          <w:cs/>
          <w:lang w:bidi="ne-NP"/>
        </w:rPr>
        <w:lastRenderedPageBreak/>
        <w:t>क्षेत्राधिकार प्रयोग गरि गरेको निवेदन कार्यविधि कानूनको उल्लङ्घन हुन गएको हुँदा प्रस्तुत निवेदन खारेज गरी पाउँ ।</w:t>
      </w:r>
    </w:p>
    <w:p w14:paraId="203C5B77" w14:textId="177BCCBA" w:rsidR="00952A1C" w:rsidRPr="00BE1AC5" w:rsidRDefault="00952A1C" w:rsidP="00BE1AC5">
      <w:pPr>
        <w:pStyle w:val="ListParagraph"/>
        <w:numPr>
          <w:ilvl w:val="0"/>
          <w:numId w:val="2"/>
        </w:numPr>
        <w:ind w:right="29"/>
        <w:contextualSpacing w:val="0"/>
        <w:jc w:val="both"/>
        <w:rPr>
          <w:rFonts w:ascii="Kokila" w:hAnsi="Kokila" w:cs="Kokila"/>
          <w:sz w:val="32"/>
          <w:szCs w:val="32"/>
          <w:lang w:bidi="ne-NP"/>
        </w:rPr>
      </w:pPr>
      <w:r w:rsidRPr="00BE1AC5">
        <w:rPr>
          <w:rFonts w:ascii="Kokila" w:hAnsi="Kokila" w:cs="Kokila" w:hint="cs"/>
          <w:sz w:val="32"/>
          <w:szCs w:val="32"/>
          <w:cs/>
          <w:lang w:bidi="ne-NP"/>
        </w:rPr>
        <w:t>मध्यस्थ ट्राइबुनलको निर्णय</w:t>
      </w:r>
      <w:r w:rsidRPr="00BE1AC5">
        <w:rPr>
          <w:rFonts w:ascii="Kokila" w:hAnsi="Kokila" w:cs="Kokila"/>
          <w:sz w:val="32"/>
          <w:szCs w:val="32"/>
          <w:lang w:bidi="ne-NP"/>
        </w:rPr>
        <w:t>/</w:t>
      </w:r>
      <w:r w:rsidRPr="00BE1AC5">
        <w:rPr>
          <w:rFonts w:ascii="Kokila" w:hAnsi="Kokila" w:cs="Kokila" w:hint="cs"/>
          <w:sz w:val="32"/>
          <w:szCs w:val="32"/>
          <w:cs/>
          <w:lang w:bidi="ne-NP"/>
        </w:rPr>
        <w:t>अवर्ड र उक्त अवार्ड</w:t>
      </w:r>
      <w:r w:rsidRPr="00BE1AC5">
        <w:rPr>
          <w:rFonts w:ascii="Kokila" w:hAnsi="Kokila" w:cs="Kokila"/>
          <w:sz w:val="32"/>
          <w:szCs w:val="32"/>
          <w:lang w:bidi="ne-NP"/>
        </w:rPr>
        <w:t>/</w:t>
      </w:r>
      <w:r w:rsidRPr="00BE1AC5">
        <w:rPr>
          <w:rFonts w:ascii="Kokila" w:hAnsi="Kokila" w:cs="Kokila" w:hint="cs"/>
          <w:sz w:val="32"/>
          <w:szCs w:val="32"/>
          <w:cs/>
          <w:lang w:bidi="ne-NP"/>
        </w:rPr>
        <w:t xml:space="preserve">निर्णयलाइ सदर गर्ने गरी भएको सम्मानित उच्च अदालत पाटनबाट मिति </w:t>
      </w:r>
      <w:r w:rsidR="00BE1AC5">
        <w:rPr>
          <w:rFonts w:ascii="Kokila" w:hAnsi="Kokila" w:cs="Kokila" w:hint="cs"/>
          <w:sz w:val="32"/>
          <w:szCs w:val="32"/>
          <w:cs/>
          <w:lang w:bidi="ne-NP"/>
        </w:rPr>
        <w:t>......</w:t>
      </w:r>
      <w:r w:rsidRPr="00BE1AC5">
        <w:rPr>
          <w:rFonts w:ascii="Kokila" w:hAnsi="Kokila" w:cs="Kokila" w:hint="cs"/>
          <w:sz w:val="32"/>
          <w:szCs w:val="32"/>
          <w:cs/>
          <w:lang w:bidi="ne-NP"/>
        </w:rPr>
        <w:t>को फैसला सार्वजनिक नीति प्रतिकुल रहेकोकले बदरभागी छ भनी जिकिर लिनुभएको रहेछ । सो सम्बन्धमा</w:t>
      </w:r>
      <w:r w:rsidR="00B77A4A" w:rsidRPr="00BE1AC5">
        <w:rPr>
          <w:rFonts w:ascii="Kokila" w:hAnsi="Kokila" w:cs="Kokila" w:hint="cs"/>
          <w:sz w:val="32"/>
          <w:szCs w:val="32"/>
          <w:cs/>
          <w:lang w:bidi="ne-NP"/>
        </w:rPr>
        <w:t xml:space="preserve"> विपक्षी निवेदकले के</w:t>
      </w:r>
      <w:r w:rsidR="00B77A4A" w:rsidRPr="00BE1AC5">
        <w:rPr>
          <w:rFonts w:ascii="Kokila" w:hAnsi="Kokila" w:cs="Kokila"/>
          <w:sz w:val="32"/>
          <w:szCs w:val="32"/>
          <w:lang w:bidi="ne-NP"/>
        </w:rPr>
        <w:t>-</w:t>
      </w:r>
      <w:r w:rsidR="00B77A4A" w:rsidRPr="00BE1AC5">
        <w:rPr>
          <w:rFonts w:ascii="Kokila" w:hAnsi="Kokila" w:cs="Kokila" w:hint="cs"/>
          <w:sz w:val="32"/>
          <w:szCs w:val="32"/>
          <w:cs/>
          <w:lang w:bidi="ne-NP"/>
        </w:rPr>
        <w:t xml:space="preserve">के आधारमा सार्वजनिक नीति विपरित छ भनी स्पष्ट रूपमा उल्लेख गरेको पाइदैन । मध्यस्थताले गरेको निर्णयले निवेदक आयोजनालाइ करोडौँको आर्थिक दायित्व थोपर्ने गरी भएको अन्यायपुर्ण कार्यबाट राज्यकोषको दुरूपयोग हुन जाने स्थिति समेत सिर्जना भएको छ भनी सार्वजनिक नीति प्रतिकुल </w:t>
      </w:r>
      <w:r w:rsidR="00774A71" w:rsidRPr="00BE1AC5">
        <w:rPr>
          <w:rFonts w:ascii="Kokila" w:hAnsi="Kokila" w:cs="Kokila" w:hint="cs"/>
          <w:sz w:val="32"/>
          <w:szCs w:val="32"/>
          <w:cs/>
          <w:lang w:bidi="ne-NP"/>
        </w:rPr>
        <w:t>रहेको भन्ने प्रश्न उठाएको देखिन्छ । निर्माण व्यवसायीले गरेको कार्यवापतको रकम भुक्तानी हुने अवस्थामा राज्यकोषको दुरूपयोग हने हुँदा सार्वजनिक नीति विपरित भएको भन्ने जिकिर आफैमा हास्यास्पद रहेको छ । सार्वजनिक नीतिका सम्बन्धमा सम्मानित श्री उच्च अदालत पाटनका माननीय न्यायधीश श्रीमान खुशी प्रसाद थारू र श्रीमान नरश्वर भण्डारी ज्यूको संयुक्त इजलासबाट मुद्दा नं. ०७६</w:t>
      </w:r>
      <w:r w:rsidR="00774A71" w:rsidRPr="00BE1AC5">
        <w:rPr>
          <w:rFonts w:ascii="Kokila" w:hAnsi="Kokila" w:cs="Kokila"/>
          <w:sz w:val="32"/>
          <w:szCs w:val="32"/>
          <w:lang w:bidi="ne-NP"/>
        </w:rPr>
        <w:t>-FJ-</w:t>
      </w:r>
      <w:r w:rsidR="00774A71" w:rsidRPr="00BE1AC5">
        <w:rPr>
          <w:rFonts w:ascii="Kokila" w:hAnsi="Kokila" w:cs="Kokila" w:hint="cs"/>
          <w:sz w:val="32"/>
          <w:szCs w:val="32"/>
          <w:cs/>
          <w:lang w:bidi="ne-NP"/>
        </w:rPr>
        <w:t xml:space="preserve">०१३७, नि.नं. २६६ मा </w:t>
      </w:r>
      <w:r w:rsidR="00774A71" w:rsidRPr="00BE1AC5">
        <w:rPr>
          <w:rFonts w:ascii="Kokila" w:hAnsi="Kokila" w:cs="Kokila"/>
          <w:sz w:val="32"/>
          <w:szCs w:val="32"/>
          <w:lang w:bidi="ne-NP"/>
        </w:rPr>
        <w:t>"</w:t>
      </w:r>
      <w:r w:rsidR="00774A71" w:rsidRPr="00BE1AC5">
        <w:rPr>
          <w:rFonts w:ascii="Kokila" w:hAnsi="Kokila" w:cs="Kokila" w:hint="cs"/>
          <w:i/>
          <w:iCs/>
          <w:sz w:val="32"/>
          <w:szCs w:val="32"/>
          <w:cs/>
          <w:lang w:bidi="ne-NP"/>
        </w:rPr>
        <w:t xml:space="preserve">वादीले </w:t>
      </w:r>
      <w:r w:rsidR="00774A71" w:rsidRPr="00BE1AC5">
        <w:rPr>
          <w:rFonts w:ascii="Kokila" w:hAnsi="Kokila" w:cs="Kokila"/>
          <w:i/>
          <w:iCs/>
          <w:sz w:val="32"/>
          <w:szCs w:val="32"/>
          <w:lang w:bidi="ne-NP"/>
        </w:rPr>
        <w:t xml:space="preserve">Arbitral Award </w:t>
      </w:r>
      <w:r w:rsidR="00774A71" w:rsidRPr="00BE1AC5">
        <w:rPr>
          <w:rFonts w:ascii="Kokila" w:hAnsi="Kokila" w:cs="Kokila" w:hint="cs"/>
          <w:i/>
          <w:iCs/>
          <w:sz w:val="32"/>
          <w:szCs w:val="32"/>
          <w:cs/>
          <w:lang w:bidi="ne-NP"/>
        </w:rPr>
        <w:t>सार्वजनिक नीति विपरित छ भनी दावी लिँदा कुन सार्वजनिक नीति विपरित छ भनी खुलाउनुपर्छ । सार्वजनिक नीति व्यापक छः संविधानमा आधारित राज्यका नीतिहरू सार्वजनिक नीति हुन । प्रस्तु</w:t>
      </w:r>
      <w:r w:rsidR="005D6509" w:rsidRPr="00BE1AC5">
        <w:rPr>
          <w:rFonts w:ascii="Kokila" w:hAnsi="Kokila" w:cs="Kokila" w:hint="cs"/>
          <w:i/>
          <w:iCs/>
          <w:sz w:val="32"/>
          <w:szCs w:val="32"/>
          <w:cs/>
          <w:lang w:bidi="ne-NP"/>
        </w:rPr>
        <w:t>त</w:t>
      </w:r>
      <w:r w:rsidR="00774A71" w:rsidRPr="00BE1AC5">
        <w:rPr>
          <w:rFonts w:ascii="Kokila" w:hAnsi="Kokila" w:cs="Kokila" w:hint="cs"/>
          <w:i/>
          <w:iCs/>
          <w:sz w:val="32"/>
          <w:szCs w:val="32"/>
          <w:cs/>
          <w:lang w:bidi="ne-NP"/>
        </w:rPr>
        <w:t xml:space="preserve"> मुद्दा सार्वजिक खरिद </w:t>
      </w:r>
      <w:r w:rsidR="00774A71" w:rsidRPr="00BE1AC5">
        <w:rPr>
          <w:rFonts w:ascii="Kokila" w:hAnsi="Kokila" w:cs="Kokila"/>
          <w:i/>
          <w:iCs/>
          <w:sz w:val="32"/>
          <w:szCs w:val="32"/>
          <w:cs/>
          <w:lang w:bidi="ne-NP"/>
        </w:rPr>
        <w:t>ऐ</w:t>
      </w:r>
      <w:r w:rsidR="00774A71" w:rsidRPr="00BE1AC5">
        <w:rPr>
          <w:rFonts w:ascii="Kokila" w:hAnsi="Kokila" w:cs="Kokila" w:hint="cs"/>
          <w:i/>
          <w:iCs/>
          <w:sz w:val="32"/>
          <w:szCs w:val="32"/>
          <w:cs/>
          <w:lang w:bidi="ne-NP"/>
        </w:rPr>
        <w:t xml:space="preserve">न, २०६३ अन्तर्गतको विवाद रहेकोले सोही </w:t>
      </w:r>
      <w:r w:rsidR="00774A71" w:rsidRPr="00BE1AC5">
        <w:rPr>
          <w:rFonts w:ascii="Kokila" w:hAnsi="Kokila" w:cs="Kokila"/>
          <w:i/>
          <w:iCs/>
          <w:sz w:val="32"/>
          <w:szCs w:val="32"/>
          <w:cs/>
          <w:lang w:bidi="ne-NP"/>
        </w:rPr>
        <w:t>ऐ</w:t>
      </w:r>
      <w:r w:rsidR="00774A71" w:rsidRPr="00BE1AC5">
        <w:rPr>
          <w:rFonts w:ascii="Kokila" w:hAnsi="Kokila" w:cs="Kokila" w:hint="cs"/>
          <w:i/>
          <w:iCs/>
          <w:sz w:val="32"/>
          <w:szCs w:val="32"/>
          <w:cs/>
          <w:lang w:bidi="ne-NP"/>
        </w:rPr>
        <w:t xml:space="preserve">न बमोजिमका सार्वजनिक नीति आकर्षित हुने हो । </w:t>
      </w:r>
      <w:r w:rsidR="0018349B" w:rsidRPr="00BE1AC5">
        <w:rPr>
          <w:rFonts w:ascii="Kokila" w:hAnsi="Kokila" w:cs="Kokila" w:hint="cs"/>
          <w:i/>
          <w:iCs/>
          <w:sz w:val="32"/>
          <w:szCs w:val="32"/>
          <w:cs/>
          <w:lang w:bidi="ne-NP"/>
        </w:rPr>
        <w:t xml:space="preserve">सार्वजिक खरिद </w:t>
      </w:r>
      <w:r w:rsidR="0018349B" w:rsidRPr="00BE1AC5">
        <w:rPr>
          <w:rFonts w:ascii="Kokila" w:hAnsi="Kokila" w:cs="Kokila"/>
          <w:i/>
          <w:iCs/>
          <w:sz w:val="32"/>
          <w:szCs w:val="32"/>
          <w:cs/>
          <w:lang w:bidi="ne-NP"/>
        </w:rPr>
        <w:t>ऐ</w:t>
      </w:r>
      <w:r w:rsidR="0018349B" w:rsidRPr="00BE1AC5">
        <w:rPr>
          <w:rFonts w:ascii="Kokila" w:hAnsi="Kokila" w:cs="Kokila" w:hint="cs"/>
          <w:i/>
          <w:iCs/>
          <w:sz w:val="32"/>
          <w:szCs w:val="32"/>
          <w:cs/>
          <w:lang w:bidi="ne-NP"/>
        </w:rPr>
        <w:t>न, २०६३ मा अन्तरनीहित सार्वजनिक नीतिहरू मध्ये सार्वजनिक खरिद प्रकृयामा स्वच्छ र पारदर्शी प्रतिस्पर्धा, स्वच्छ र सन्तुलित रूपमा कारीय दायित्वको परिपालना, सार्वजनिक निकाय र सेवा प्रदायकको जवाफदेहिता, मध्यस्थद्वारा विवादको समाधान, सुशासन जस्ता नीतिहरूलाइ उदाहरण स्वरूप उल्लेख गर्न सकिन्छ । यस मुद्दामा वादीले मध्यस्थ निर्णय कुन सार्वजनिक नीति, के कुन आधारमा, कसरी उल्लङ्घन हुन गएको हो दावी लिन नसकेको समेतका आधारमा वादी दावी पुग्न सक्ने देखिन आएन</w:t>
      </w:r>
      <w:r w:rsidR="00774A71" w:rsidRPr="00BE1AC5">
        <w:rPr>
          <w:rFonts w:ascii="Kokila" w:hAnsi="Kokila" w:cs="Kokila"/>
          <w:sz w:val="32"/>
          <w:szCs w:val="32"/>
          <w:lang w:bidi="ne-NP"/>
        </w:rPr>
        <w:t>"</w:t>
      </w:r>
      <w:r w:rsidR="0018349B" w:rsidRPr="00BE1AC5">
        <w:rPr>
          <w:rFonts w:ascii="Kokila" w:hAnsi="Kokila" w:cs="Kokila" w:hint="cs"/>
          <w:sz w:val="32"/>
          <w:szCs w:val="32"/>
          <w:cs/>
          <w:lang w:bidi="ne-NP"/>
        </w:rPr>
        <w:t xml:space="preserve"> भनी निर्णय भएको छ । </w:t>
      </w:r>
    </w:p>
    <w:p w14:paraId="468D9C6D" w14:textId="77777777" w:rsidR="00503E23" w:rsidRDefault="00503E23" w:rsidP="00503E23">
      <w:pPr>
        <w:pStyle w:val="ListParagraph"/>
        <w:numPr>
          <w:ilvl w:val="0"/>
          <w:numId w:val="1"/>
        </w:numPr>
        <w:ind w:left="360" w:right="29"/>
        <w:jc w:val="both"/>
        <w:rPr>
          <w:rFonts w:ascii="Kokila" w:hAnsi="Kokila" w:cs="Kokila"/>
          <w:b/>
          <w:bCs/>
          <w:sz w:val="32"/>
          <w:szCs w:val="32"/>
          <w:lang w:bidi="ne-NP"/>
        </w:rPr>
      </w:pPr>
      <w:r w:rsidRPr="00503E23">
        <w:rPr>
          <w:rFonts w:ascii="Kokila" w:hAnsi="Kokila" w:cs="Kokila" w:hint="cs"/>
          <w:b/>
          <w:bCs/>
          <w:sz w:val="32"/>
          <w:szCs w:val="32"/>
          <w:cs/>
          <w:lang w:bidi="ne-NP"/>
        </w:rPr>
        <w:t>मध्यस्थताको प्रक्रिया र निर्णय तथा सम्मानित श्री उच्च अदालतको मिति २०८०।०४।२८ मा भएको फैसला अन्तिम हुने सम्बन्धमा कानूनी तथा सम्मानित सर्बोच्च अदालतबात प्रतिपादित सिद्धान्त निम्नानुसार प्रकरणहरूमा उल्लेख गरिएको छ ।</w:t>
      </w:r>
    </w:p>
    <w:p w14:paraId="41B6E447" w14:textId="77777777" w:rsidR="000423F4" w:rsidRPr="000423F4" w:rsidRDefault="000423F4" w:rsidP="00503E23">
      <w:pPr>
        <w:pStyle w:val="ListParagraph"/>
        <w:numPr>
          <w:ilvl w:val="0"/>
          <w:numId w:val="4"/>
        </w:numPr>
        <w:ind w:right="29"/>
        <w:jc w:val="both"/>
        <w:rPr>
          <w:rFonts w:ascii="Kokila" w:hAnsi="Kokila" w:cs="Kokila"/>
          <w:b/>
          <w:bCs/>
          <w:sz w:val="32"/>
          <w:szCs w:val="32"/>
          <w:lang w:bidi="ne-NP"/>
        </w:rPr>
      </w:pPr>
      <w:r>
        <w:rPr>
          <w:rFonts w:ascii="Kokila" w:hAnsi="Kokila" w:cs="Kokila" w:hint="cs"/>
          <w:sz w:val="32"/>
          <w:szCs w:val="32"/>
          <w:cs/>
          <w:lang w:bidi="ne-NP"/>
        </w:rPr>
        <w:t>हाम</w:t>
      </w:r>
      <w:r w:rsidR="00435039">
        <w:rPr>
          <w:rFonts w:ascii="Kokila" w:hAnsi="Kokila" w:cs="Kokila" w:hint="cs"/>
          <w:sz w:val="32"/>
          <w:szCs w:val="32"/>
          <w:cs/>
          <w:lang w:bidi="ne-NP"/>
        </w:rPr>
        <w:t xml:space="preserve">ी बिचको विवादका सम्बन्धमा मिति २०७७।०५।३० र मिति २०७७।०९।०६ </w:t>
      </w:r>
      <w:r>
        <w:rPr>
          <w:rFonts w:ascii="Kokila" w:hAnsi="Kokila" w:cs="Kokila" w:hint="cs"/>
          <w:sz w:val="32"/>
          <w:szCs w:val="32"/>
          <w:cs/>
          <w:lang w:bidi="ne-NP"/>
        </w:rPr>
        <w:t xml:space="preserve">मा </w:t>
      </w:r>
      <w:r>
        <w:rPr>
          <w:rFonts w:ascii="Kokila" w:hAnsi="Kokila" w:cs="Kokila"/>
          <w:sz w:val="32"/>
          <w:szCs w:val="32"/>
          <w:lang w:bidi="ne-NP"/>
        </w:rPr>
        <w:t>DAB</w:t>
      </w:r>
      <w:r>
        <w:rPr>
          <w:rFonts w:ascii="Kokila" w:hAnsi="Kokila" w:cs="Kokila" w:hint="cs"/>
          <w:sz w:val="32"/>
          <w:szCs w:val="32"/>
          <w:cs/>
          <w:lang w:bidi="ne-NP"/>
        </w:rPr>
        <w:t xml:space="preserve"> बाट भएको निर्णयमा विपक्षी निवेदकको चित्त नबुझेकोले मध</w:t>
      </w:r>
      <w:r w:rsidR="00435039">
        <w:rPr>
          <w:rFonts w:ascii="Kokila" w:hAnsi="Kokila" w:cs="Kokila" w:hint="cs"/>
          <w:sz w:val="32"/>
          <w:szCs w:val="32"/>
          <w:cs/>
          <w:lang w:bidi="ne-NP"/>
        </w:rPr>
        <w:t>्यस्थता ट्राइबुनल गठन भइ मिति २०७९।०९।२०</w:t>
      </w:r>
      <w:r>
        <w:rPr>
          <w:rFonts w:ascii="Kokila" w:hAnsi="Kokila" w:cs="Kokila" w:hint="cs"/>
          <w:sz w:val="32"/>
          <w:szCs w:val="32"/>
          <w:cs/>
          <w:lang w:bidi="ne-NP"/>
        </w:rPr>
        <w:t xml:space="preserve"> मा अवार्ड सम्झौताको प्राबधान अनुरूपनै भएको र मध्यस्थको अवार्ड सम्झौता अनुरूपनै हुनुपर्ने भन्ने सम्बन्धमा सम्मानित सर्बोच्च अदालतबाट भएको प्रतिपादित नजिरहरू यस प्रकार रहेका छन् ।</w:t>
      </w:r>
    </w:p>
    <w:p w14:paraId="20605A1A" w14:textId="77777777" w:rsidR="00282749" w:rsidRPr="00282749" w:rsidRDefault="00424684" w:rsidP="000423F4">
      <w:pPr>
        <w:pStyle w:val="ListParagraph"/>
        <w:numPr>
          <w:ilvl w:val="0"/>
          <w:numId w:val="5"/>
        </w:numPr>
        <w:ind w:right="29"/>
        <w:jc w:val="both"/>
        <w:rPr>
          <w:rFonts w:ascii="Kokila" w:hAnsi="Kokila" w:cs="Kokila"/>
          <w:b/>
          <w:bCs/>
          <w:sz w:val="32"/>
          <w:szCs w:val="32"/>
          <w:lang w:bidi="ne-NP"/>
        </w:rPr>
      </w:pPr>
      <w:r>
        <w:rPr>
          <w:rFonts w:ascii="Kokila" w:hAnsi="Kokila" w:cs="Kokila" w:hint="cs"/>
          <w:sz w:val="32"/>
          <w:szCs w:val="32"/>
          <w:cs/>
          <w:lang w:bidi="ne-NP"/>
        </w:rPr>
        <w:t>नेपाल कानून पत्रिका २०५९</w:t>
      </w:r>
      <w:r w:rsidR="00741FB7">
        <w:rPr>
          <w:rFonts w:ascii="Kokila" w:hAnsi="Kokila" w:cs="Kokila" w:hint="cs"/>
          <w:sz w:val="32"/>
          <w:szCs w:val="32"/>
          <w:cs/>
          <w:lang w:bidi="ne-NP"/>
        </w:rPr>
        <w:t xml:space="preserve"> अंङ्क ५</w:t>
      </w:r>
      <w:r w:rsidR="00743319">
        <w:rPr>
          <w:rFonts w:ascii="Kokila" w:hAnsi="Kokila" w:cs="Kokila" w:hint="cs"/>
          <w:sz w:val="32"/>
          <w:szCs w:val="32"/>
          <w:cs/>
          <w:lang w:bidi="ne-NP"/>
        </w:rPr>
        <w:t xml:space="preserve"> निर्णय नं. ७०८९</w:t>
      </w:r>
      <w:r w:rsidR="00A57392">
        <w:rPr>
          <w:rFonts w:ascii="Kokila" w:hAnsi="Kokila" w:cs="Kokila" w:hint="cs"/>
          <w:sz w:val="32"/>
          <w:szCs w:val="32"/>
          <w:cs/>
          <w:lang w:bidi="ne-NP"/>
        </w:rPr>
        <w:t xml:space="preserve"> मा </w:t>
      </w:r>
      <w:r w:rsidR="000423F4" w:rsidRPr="00282749">
        <w:rPr>
          <w:rFonts w:ascii="Kokila" w:hAnsi="Kokila" w:cs="Kokila" w:hint="cs"/>
          <w:sz w:val="32"/>
          <w:szCs w:val="32"/>
          <w:cs/>
          <w:lang w:bidi="ne-NP"/>
        </w:rPr>
        <w:t xml:space="preserve">द्विपक्षीय वा बहुपक्षीय सम्झौता अन्तर्गतको विवाद मध्यस्थद्वारा निरोपण गराउने अवधारणा पक्षहरू बिच सम्पन्न सम्झौताको आधारमा व्यवस्थित हुने </w:t>
      </w:r>
      <w:r w:rsidR="00282749" w:rsidRPr="00282749">
        <w:rPr>
          <w:rFonts w:ascii="Kokila" w:hAnsi="Kokila" w:cs="Kokila" w:hint="cs"/>
          <w:sz w:val="32"/>
          <w:szCs w:val="32"/>
          <w:cs/>
          <w:lang w:bidi="ne-NP"/>
        </w:rPr>
        <w:t>।</w:t>
      </w:r>
    </w:p>
    <w:p w14:paraId="2B6D56E9" w14:textId="77777777" w:rsidR="00282749" w:rsidRPr="00282749" w:rsidRDefault="00282749" w:rsidP="000423F4">
      <w:pPr>
        <w:pStyle w:val="ListParagraph"/>
        <w:numPr>
          <w:ilvl w:val="0"/>
          <w:numId w:val="5"/>
        </w:numPr>
        <w:ind w:right="29"/>
        <w:jc w:val="both"/>
        <w:rPr>
          <w:rFonts w:ascii="Kokila" w:hAnsi="Kokila" w:cs="Kokila"/>
          <w:b/>
          <w:bCs/>
          <w:sz w:val="32"/>
          <w:szCs w:val="32"/>
          <w:lang w:bidi="ne-NP"/>
        </w:rPr>
      </w:pPr>
      <w:r>
        <w:rPr>
          <w:rFonts w:ascii="Kokila" w:hAnsi="Kokila" w:cs="Kokila" w:hint="cs"/>
          <w:sz w:val="32"/>
          <w:szCs w:val="32"/>
          <w:cs/>
          <w:lang w:bidi="ne-NP"/>
        </w:rPr>
        <w:lastRenderedPageBreak/>
        <w:t xml:space="preserve">मध्यस्थद्वारा विवाद समाधानको उपाय पक्षहरूको स्वेच्छाले अवलम्बन गरिने हुँदा कानूनद्वारा सुस्पष्टरूपमा तोकिएको सीमित आधारमा बाहेक यसरी भएको मध्यस्थको निर्णय तथ्यगत तथा कानूनी </w:t>
      </w:r>
      <w:r>
        <w:rPr>
          <w:rFonts w:ascii="Kokila" w:hAnsi="Kokila" w:cs="Kokila"/>
          <w:sz w:val="32"/>
          <w:szCs w:val="32"/>
          <w:lang w:bidi="ne-NP"/>
        </w:rPr>
        <w:t xml:space="preserve">(Fact and Law) </w:t>
      </w:r>
      <w:r>
        <w:rPr>
          <w:rFonts w:ascii="Kokila" w:hAnsi="Kokila" w:cs="Kokila" w:hint="cs"/>
          <w:sz w:val="32"/>
          <w:szCs w:val="32"/>
          <w:cs/>
          <w:lang w:bidi="ne-NP"/>
        </w:rPr>
        <w:t>दुवै रूपमा अन्तिम हुने ।</w:t>
      </w:r>
    </w:p>
    <w:p w14:paraId="1CABFCB7" w14:textId="77777777" w:rsidR="00282749" w:rsidRPr="00282749" w:rsidRDefault="00282749" w:rsidP="000423F4">
      <w:pPr>
        <w:pStyle w:val="ListParagraph"/>
        <w:numPr>
          <w:ilvl w:val="0"/>
          <w:numId w:val="5"/>
        </w:numPr>
        <w:ind w:right="29"/>
        <w:jc w:val="both"/>
        <w:rPr>
          <w:rFonts w:ascii="Kokila" w:hAnsi="Kokila" w:cs="Kokila"/>
          <w:b/>
          <w:bCs/>
          <w:sz w:val="32"/>
          <w:szCs w:val="32"/>
          <w:lang w:bidi="ne-NP"/>
        </w:rPr>
      </w:pPr>
      <w:r>
        <w:rPr>
          <w:rFonts w:ascii="Kokila" w:hAnsi="Kokila" w:cs="Kokila" w:hint="cs"/>
          <w:sz w:val="32"/>
          <w:szCs w:val="32"/>
          <w:cs/>
          <w:lang w:bidi="ne-NP"/>
        </w:rPr>
        <w:t>मध्यस्थले गलत निर्णय गरेको अवस्थामा पनि सीमित आधारमा बाहेक अदालतलाइ त्यस्तो गलत निर्णयको प्रतिस्थापन गर्ने निर्णय दिन सक्ने अधिकार प्रदान गरिएको नहुने ।</w:t>
      </w:r>
    </w:p>
    <w:p w14:paraId="0D0ACAAE" w14:textId="77D3BFA7" w:rsidR="00531435" w:rsidRDefault="00282749" w:rsidP="00743319">
      <w:pPr>
        <w:ind w:left="1080" w:right="29"/>
        <w:jc w:val="both"/>
        <w:rPr>
          <w:rFonts w:ascii="Kokila" w:hAnsi="Kokila" w:cs="Kokila"/>
          <w:sz w:val="32"/>
          <w:szCs w:val="32"/>
          <w:lang w:bidi="ne-NP"/>
        </w:rPr>
      </w:pPr>
      <w:r>
        <w:rPr>
          <w:rFonts w:ascii="Kokila" w:hAnsi="Kokila" w:cs="Kokila" w:hint="cs"/>
          <w:sz w:val="32"/>
          <w:szCs w:val="32"/>
          <w:cs/>
          <w:lang w:bidi="ne-NP"/>
        </w:rPr>
        <w:t xml:space="preserve">प्रस्तुत विवादमा विपक्षी निवेदकले </w:t>
      </w:r>
      <w:r>
        <w:rPr>
          <w:rFonts w:ascii="Kokila" w:hAnsi="Kokila" w:cs="Kokila"/>
          <w:sz w:val="32"/>
          <w:szCs w:val="32"/>
          <w:lang w:bidi="ne-NP"/>
        </w:rPr>
        <w:t>DAB</w:t>
      </w:r>
      <w:r>
        <w:rPr>
          <w:rFonts w:ascii="Kokila" w:hAnsi="Kokila" w:cs="Kokila" w:hint="cs"/>
          <w:sz w:val="32"/>
          <w:szCs w:val="32"/>
          <w:cs/>
          <w:lang w:bidi="ne-NP"/>
        </w:rPr>
        <w:t xml:space="preserve"> को निर्णयमा चित्त नबुझाइ मध्यस्थको प्रक्रिया अवलम्बनग गरिएको थियो । मध्यस्थता ट्राइबुनलबाट </w:t>
      </w:r>
      <w:r w:rsidR="007857C3">
        <w:rPr>
          <w:rFonts w:ascii="Kokila" w:hAnsi="Kokila" w:cs="Kokila" w:hint="cs"/>
          <w:sz w:val="32"/>
          <w:szCs w:val="32"/>
          <w:cs/>
          <w:lang w:bidi="ne-NP"/>
        </w:rPr>
        <w:t>निर्णय गर्दा विपक्षी निवेदकले लिएको हदम्यादको सम्बन्धमा तथ्यको आधारमा सम्झौताको अन्य शर्तलाइ विचार विमर्श गरी सम्झौताको अधिनमा रही अवार्ड प्रदान गर्नुभएको हुँदा मध्यस्थको अवार्ड सदर गरी पाउँ । त्यस्तै गरी मध्यस्थको निर्णय केही सीमित आधारमा मात्र बदर वा पुनः निर्णय हुन स</w:t>
      </w:r>
      <w:r w:rsidR="00D65C0B">
        <w:rPr>
          <w:rFonts w:ascii="Kokila" w:hAnsi="Kokila" w:cs="Kokila" w:hint="cs"/>
          <w:sz w:val="32"/>
          <w:szCs w:val="32"/>
          <w:cs/>
          <w:lang w:bidi="ne-NP"/>
        </w:rPr>
        <w:t xml:space="preserve">क्ने प्रबधान अनुरूप विपक्षी निवेदक मध्यस्थको निर्णय बदर गरी पाउँको निवेदन लिइ सम्मानित श्री उच्च अदालत पाटनमा निवेदन गर्नुभएको थियो भने सोही सीमित आधारहरू विध्धमान नरहेको हुँदा निवेदन दावी नपुग्ने भनी मिति </w:t>
      </w:r>
      <w:r w:rsidR="005D6509">
        <w:rPr>
          <w:rFonts w:ascii="Kokila" w:hAnsi="Kokila" w:cs="Kokila" w:hint="cs"/>
          <w:sz w:val="32"/>
          <w:szCs w:val="32"/>
          <w:cs/>
          <w:lang w:bidi="ne-NP"/>
        </w:rPr>
        <w:t xml:space="preserve">२०७९।०९।२० </w:t>
      </w:r>
      <w:r w:rsidR="00D65C0B">
        <w:rPr>
          <w:rFonts w:ascii="Kokila" w:hAnsi="Kokila" w:cs="Kokila" w:hint="cs"/>
          <w:sz w:val="32"/>
          <w:szCs w:val="32"/>
          <w:cs/>
          <w:lang w:bidi="ne-NP"/>
        </w:rPr>
        <w:t>मा फैसला समेत भएको अवस्था छ ।</w:t>
      </w:r>
    </w:p>
    <w:p w14:paraId="720E32A6" w14:textId="77777777" w:rsidR="006A6DF7" w:rsidRDefault="006A6DF7" w:rsidP="006A6DF7">
      <w:pPr>
        <w:pStyle w:val="ListParagraph"/>
        <w:numPr>
          <w:ilvl w:val="0"/>
          <w:numId w:val="4"/>
        </w:numPr>
        <w:ind w:right="29"/>
        <w:jc w:val="both"/>
        <w:rPr>
          <w:rFonts w:ascii="Kokila" w:hAnsi="Kokila" w:cs="Kokila"/>
          <w:sz w:val="32"/>
          <w:szCs w:val="32"/>
          <w:lang w:bidi="ne-NP"/>
        </w:rPr>
      </w:pPr>
      <w:r>
        <w:rPr>
          <w:rFonts w:ascii="Kokila" w:hAnsi="Kokila" w:cs="Kokila" w:hint="cs"/>
          <w:sz w:val="32"/>
          <w:szCs w:val="32"/>
          <w:cs/>
          <w:lang w:bidi="ne-NP"/>
        </w:rPr>
        <w:t>मध्यस्थको निर्णय अन्तिम हुने भन्ने सम्बन्धमा सर्बोच्च अदालतबाट प्रतिपादन भएको नजिर यस प्रकार रहेको छ ।</w:t>
      </w:r>
    </w:p>
    <w:p w14:paraId="25BA0869" w14:textId="77777777" w:rsidR="006A6DF7" w:rsidRDefault="006A6DF7" w:rsidP="006A6DF7">
      <w:pPr>
        <w:pStyle w:val="ListParagraph"/>
        <w:numPr>
          <w:ilvl w:val="0"/>
          <w:numId w:val="7"/>
        </w:numPr>
        <w:ind w:right="29"/>
        <w:jc w:val="both"/>
        <w:rPr>
          <w:rFonts w:ascii="Kokila" w:hAnsi="Kokila" w:cs="Kokila"/>
          <w:sz w:val="32"/>
          <w:szCs w:val="32"/>
          <w:lang w:bidi="ne-NP"/>
        </w:rPr>
      </w:pPr>
      <w:r>
        <w:rPr>
          <w:rFonts w:ascii="Kokila" w:hAnsi="Kokila" w:cs="Kokila" w:hint="cs"/>
          <w:sz w:val="32"/>
          <w:szCs w:val="32"/>
          <w:cs/>
          <w:lang w:bidi="ne-NP"/>
        </w:rPr>
        <w:t>नेपाल कानून प्रत्रिका २०७८, अङ्क २, निर्णय नं. १०६४५ मा विवादको पक्षहरूले नै नियुक्त गरेको मध्यस्थले पक्षहरूको सहमतिमा निर्धारण गरिएको कार्यविधि बमोजिम निर्णय गर्ने भएकोले विवादको सम्बन्धमा सम्बन्द्ध तथ्य केलाउन र यसको बारेमा निर्णय गर्नेको लागि मध्यस्थलाइ नै सबैभन्दा सक्षम निर्णयकर्ता मानिने ।</w:t>
      </w:r>
    </w:p>
    <w:p w14:paraId="6CE17298" w14:textId="77777777" w:rsidR="006A6DF7" w:rsidRDefault="006A6DF7" w:rsidP="006A6DF7">
      <w:pPr>
        <w:pStyle w:val="ListParagraph"/>
        <w:numPr>
          <w:ilvl w:val="0"/>
          <w:numId w:val="7"/>
        </w:numPr>
        <w:ind w:right="29"/>
        <w:jc w:val="both"/>
        <w:rPr>
          <w:rFonts w:ascii="Kokila" w:hAnsi="Kokila" w:cs="Kokila"/>
          <w:sz w:val="32"/>
          <w:szCs w:val="32"/>
          <w:lang w:bidi="ne-NP"/>
        </w:rPr>
      </w:pPr>
      <w:r>
        <w:rPr>
          <w:rFonts w:ascii="Kokila" w:hAnsi="Kokila" w:cs="Kokila" w:hint="cs"/>
          <w:sz w:val="32"/>
          <w:szCs w:val="32"/>
          <w:cs/>
          <w:lang w:bidi="ne-NP"/>
        </w:rPr>
        <w:t>मध्यस्थलाइ सम्बन्धित विषय विज्ञ मानी आपसी सहमतिमा नियुक्ति गरी उसको क्षेत्राधिकारलाइ समेत स्वीकार गरिसकेको कारणले मध्यस्थले गरेको निर्णय नै अन्तिम हुन्छ । अर्को शब्दमा भन्नुपर्दा मध्यस्थ पनि एक प्रकारको अदालत नै हो । उसले अदालतले उपभोग गरेसरहको अधिकार उपभोग गर्छ र उसले गरेको निर्णय अदालतले गरे सरह अन्तिम हुने ।</w:t>
      </w:r>
    </w:p>
    <w:p w14:paraId="1FF611E1" w14:textId="77777777" w:rsidR="0058617E" w:rsidRPr="0058617E" w:rsidRDefault="0058617E" w:rsidP="0058617E">
      <w:pPr>
        <w:pStyle w:val="ListParagraph"/>
        <w:numPr>
          <w:ilvl w:val="0"/>
          <w:numId w:val="7"/>
        </w:numPr>
        <w:ind w:right="29"/>
        <w:contextualSpacing w:val="0"/>
        <w:jc w:val="both"/>
        <w:rPr>
          <w:rFonts w:ascii="Kokila" w:hAnsi="Kokila" w:cs="Kokila"/>
          <w:sz w:val="32"/>
          <w:szCs w:val="32"/>
          <w:lang w:bidi="ne-NP"/>
        </w:rPr>
      </w:pPr>
      <w:r>
        <w:rPr>
          <w:rFonts w:ascii="Kokila" w:hAnsi="Kokila" w:cs="Kokila" w:hint="cs"/>
          <w:sz w:val="32"/>
          <w:szCs w:val="32"/>
          <w:cs/>
          <w:lang w:bidi="ne-NP"/>
        </w:rPr>
        <w:t xml:space="preserve">अदालतबाट मध्यस्थको निर्णय उपर अनावश्यक रूपमा हस्तक्षेप गर्दै जाने हो भने मध्यस्थता </w:t>
      </w:r>
      <w:r>
        <w:rPr>
          <w:rFonts w:ascii="Kokila" w:hAnsi="Kokila" w:cs="Kokila"/>
          <w:sz w:val="32"/>
          <w:szCs w:val="32"/>
          <w:cs/>
          <w:lang w:bidi="ne-NP"/>
        </w:rPr>
        <w:t>ऐ</w:t>
      </w:r>
      <w:r>
        <w:rPr>
          <w:rFonts w:ascii="Kokila" w:hAnsi="Kokila" w:cs="Kokila" w:hint="cs"/>
          <w:sz w:val="32"/>
          <w:szCs w:val="32"/>
          <w:cs/>
          <w:lang w:bidi="ne-NP"/>
        </w:rPr>
        <w:t>नले परिकल्पना गरेको विवादको छिटो छरितो समाधान गर्ने उद्देश्य पराजित हुन जान्छ जुन मध्यस्थता सम्बन्धी प्रचिलित कानूनको उद्धेश्यसमेत नहुने ।</w:t>
      </w:r>
    </w:p>
    <w:p w14:paraId="3E18A481" w14:textId="77777777" w:rsidR="0012344A" w:rsidRPr="0012344A" w:rsidRDefault="0012344A" w:rsidP="00FC1783">
      <w:pPr>
        <w:pStyle w:val="ListParagraph"/>
        <w:numPr>
          <w:ilvl w:val="0"/>
          <w:numId w:val="4"/>
        </w:numPr>
        <w:spacing w:after="0"/>
        <w:ind w:right="29"/>
        <w:jc w:val="both"/>
        <w:rPr>
          <w:rFonts w:ascii="Kokila" w:hAnsi="Kokila" w:cs="Kokila"/>
          <w:sz w:val="32"/>
          <w:szCs w:val="32"/>
          <w:lang w:bidi="ne-NP"/>
        </w:rPr>
      </w:pPr>
      <w:r>
        <w:rPr>
          <w:rFonts w:ascii="Kokila" w:hAnsi="Kokila" w:cs="Kokila" w:hint="cs"/>
          <w:sz w:val="32"/>
          <w:szCs w:val="32"/>
          <w:cs/>
          <w:lang w:bidi="ne-NP"/>
        </w:rPr>
        <w:t xml:space="preserve">मध्यस्थमा दुवै पक्षको सहमतिमा पक्षहरूले विषय विज्ञको रूपमा नियुक्त गरि विवाद समाधान गरिने हुँदा मध्यस्थको निर्णय नै अन्तिम र बाध्यकारी हुने साथै उक्त निर्णय उपर </w:t>
      </w:r>
      <w:r w:rsidR="00FC1783">
        <w:rPr>
          <w:rFonts w:ascii="Kokila" w:hAnsi="Kokila" w:cs="Kokila" w:hint="cs"/>
          <w:sz w:val="32"/>
          <w:szCs w:val="32"/>
          <w:cs/>
          <w:lang w:bidi="ne-NP"/>
        </w:rPr>
        <w:t>सुनुवाइ गर्न रिट क्षेत्राधिकार प्रयोगको सम्बन्धमा सम्मानित सर्बोच्च अदालतबाट भएको स्थापति नजिहरः</w:t>
      </w:r>
    </w:p>
    <w:p w14:paraId="526BB271" w14:textId="77777777" w:rsidR="0012344A" w:rsidRPr="0012344A" w:rsidRDefault="00743319" w:rsidP="00FC1783">
      <w:pPr>
        <w:pStyle w:val="ListParagraph"/>
        <w:numPr>
          <w:ilvl w:val="0"/>
          <w:numId w:val="6"/>
        </w:numPr>
        <w:ind w:left="1440" w:right="29"/>
        <w:jc w:val="both"/>
        <w:rPr>
          <w:rFonts w:ascii="Kokila" w:hAnsi="Kokila" w:cs="Kokila"/>
          <w:b/>
          <w:bCs/>
          <w:sz w:val="32"/>
          <w:szCs w:val="32"/>
          <w:lang w:bidi="ne-NP"/>
        </w:rPr>
      </w:pPr>
      <w:r>
        <w:rPr>
          <w:rFonts w:ascii="Kokila" w:hAnsi="Kokila" w:cs="Kokila" w:hint="cs"/>
          <w:sz w:val="32"/>
          <w:szCs w:val="32"/>
          <w:cs/>
          <w:lang w:bidi="ne-NP"/>
        </w:rPr>
        <w:t xml:space="preserve">नेपाल कानून पत्रिका २०६६, अङ्क ४, निर्णय नं. ८१२८ मा मध्यस्थको </w:t>
      </w:r>
      <w:r>
        <w:rPr>
          <w:rFonts w:ascii="Kokila" w:hAnsi="Kokila" w:cs="Kokila"/>
          <w:sz w:val="32"/>
          <w:szCs w:val="32"/>
          <w:lang w:bidi="ne-NP"/>
        </w:rPr>
        <w:t xml:space="preserve">Award </w:t>
      </w:r>
      <w:r>
        <w:rPr>
          <w:rFonts w:ascii="Kokila" w:hAnsi="Kokila" w:cs="Kokila" w:hint="cs"/>
          <w:sz w:val="32"/>
          <w:szCs w:val="32"/>
          <w:cs/>
          <w:lang w:bidi="ne-NP"/>
        </w:rPr>
        <w:t xml:space="preserve">उपर असाधारण अधिकारअन्तर्गत सुनुवाइ गर्दा तथ्यभित्र प्रवेश गर्ने र प्रमाण बुझ्नो काम गर्न नहुने रिट निवेदन सम्बन्धी मान्य सिद्धान्तमात्र होइन करारीय विवादमा धारा ८८(२) को असाधारण </w:t>
      </w:r>
      <w:r>
        <w:rPr>
          <w:rFonts w:ascii="Kokila" w:hAnsi="Kokila" w:cs="Kokila" w:hint="cs"/>
          <w:sz w:val="32"/>
          <w:szCs w:val="32"/>
          <w:cs/>
          <w:lang w:bidi="ne-NP"/>
        </w:rPr>
        <w:lastRenderedPageBreak/>
        <w:t xml:space="preserve">अधिकार क्षेत्रअन्तर्गतको </w:t>
      </w:r>
      <w:r>
        <w:rPr>
          <w:rFonts w:ascii="Kokila" w:hAnsi="Kokila" w:cs="Kokila"/>
          <w:sz w:val="32"/>
          <w:szCs w:val="32"/>
          <w:lang w:bidi="ne-NP"/>
        </w:rPr>
        <w:t xml:space="preserve">Public Law </w:t>
      </w:r>
      <w:r>
        <w:rPr>
          <w:rFonts w:ascii="Kokila" w:hAnsi="Kokila" w:cs="Kokila" w:hint="cs"/>
          <w:sz w:val="32"/>
          <w:szCs w:val="32"/>
          <w:cs/>
          <w:lang w:bidi="ne-NP"/>
        </w:rPr>
        <w:t xml:space="preserve">को उपचार प्राप्त हुन नसक्ने र </w:t>
      </w:r>
      <w:r>
        <w:rPr>
          <w:rFonts w:ascii="Kokila" w:hAnsi="Kokila" w:cs="Kokila"/>
          <w:sz w:val="32"/>
          <w:szCs w:val="32"/>
          <w:lang w:bidi="ne-NP"/>
        </w:rPr>
        <w:t xml:space="preserve">Private Law </w:t>
      </w:r>
      <w:r>
        <w:rPr>
          <w:rFonts w:ascii="Kokila" w:hAnsi="Kokila" w:cs="Kokila" w:hint="cs"/>
          <w:sz w:val="32"/>
          <w:szCs w:val="32"/>
          <w:cs/>
          <w:lang w:bidi="ne-NP"/>
        </w:rPr>
        <w:t xml:space="preserve">को उपचार मात्र प्रप्त हुनसक्ने मान्य सिद्धान्त, </w:t>
      </w:r>
      <w:r>
        <w:rPr>
          <w:rFonts w:ascii="Kokila" w:hAnsi="Kokila" w:cs="Kokila"/>
          <w:sz w:val="32"/>
          <w:szCs w:val="32"/>
          <w:lang w:bidi="ne-NP"/>
        </w:rPr>
        <w:t xml:space="preserve">Usage </w:t>
      </w:r>
      <w:r>
        <w:rPr>
          <w:rFonts w:ascii="Kokila" w:hAnsi="Kokila" w:cs="Kokila" w:hint="cs"/>
          <w:sz w:val="32"/>
          <w:szCs w:val="32"/>
          <w:cs/>
          <w:lang w:bidi="ne-NP"/>
        </w:rPr>
        <w:t>र</w:t>
      </w:r>
      <w:r>
        <w:rPr>
          <w:rFonts w:ascii="Kokila" w:hAnsi="Kokila" w:cs="Kokila"/>
          <w:sz w:val="32"/>
          <w:szCs w:val="32"/>
          <w:lang w:bidi="ne-NP"/>
        </w:rPr>
        <w:t xml:space="preserve"> Practice </w:t>
      </w:r>
      <w:r>
        <w:rPr>
          <w:rFonts w:ascii="Kokila" w:hAnsi="Kokila" w:cs="Kokila" w:hint="cs"/>
          <w:sz w:val="32"/>
          <w:szCs w:val="32"/>
          <w:cs/>
          <w:lang w:bidi="ne-NP"/>
        </w:rPr>
        <w:t xml:space="preserve">समेत विपरित हुनसक्ने भएकोले सो सम्बन्धमा मध्यस्थको </w:t>
      </w:r>
      <w:r>
        <w:rPr>
          <w:rFonts w:ascii="Kokila" w:hAnsi="Kokila" w:cs="Kokila"/>
          <w:sz w:val="32"/>
          <w:szCs w:val="32"/>
          <w:lang w:bidi="ne-NP"/>
        </w:rPr>
        <w:t xml:space="preserve">Award </w:t>
      </w:r>
      <w:r>
        <w:rPr>
          <w:rFonts w:ascii="Kokila" w:hAnsi="Kokila" w:cs="Kokila" w:hint="cs"/>
          <w:sz w:val="32"/>
          <w:szCs w:val="32"/>
          <w:cs/>
          <w:lang w:bidi="ne-NP"/>
        </w:rPr>
        <w:t>उपर अन्य विकल्पको व्यवस्था गर्दा मध्यस्थको कारवाही छिटो छरितो, सुलभ र मान्य सिद्धान्त अनुकूल हु</w:t>
      </w:r>
      <w:r w:rsidR="0012344A">
        <w:rPr>
          <w:rFonts w:ascii="Kokila" w:hAnsi="Kokila" w:cs="Kokila" w:hint="cs"/>
          <w:sz w:val="32"/>
          <w:szCs w:val="32"/>
          <w:cs/>
          <w:lang w:bidi="ne-NP"/>
        </w:rPr>
        <w:t>नसक्ने ।</w:t>
      </w:r>
    </w:p>
    <w:p w14:paraId="08A98121" w14:textId="5524F10B" w:rsidR="00743319" w:rsidRPr="00FC1783" w:rsidRDefault="0012344A" w:rsidP="00FC1783">
      <w:pPr>
        <w:pStyle w:val="ListParagraph"/>
        <w:numPr>
          <w:ilvl w:val="0"/>
          <w:numId w:val="6"/>
        </w:numPr>
        <w:ind w:left="1440" w:right="29"/>
        <w:jc w:val="both"/>
        <w:rPr>
          <w:rFonts w:ascii="Kokila" w:hAnsi="Kokila" w:cs="Kokila"/>
          <w:b/>
          <w:bCs/>
          <w:sz w:val="32"/>
          <w:szCs w:val="32"/>
          <w:lang w:bidi="ne-NP"/>
        </w:rPr>
      </w:pPr>
      <w:r>
        <w:rPr>
          <w:rFonts w:ascii="Kokila" w:hAnsi="Kokila" w:cs="Kokila" w:hint="cs"/>
          <w:sz w:val="32"/>
          <w:szCs w:val="32"/>
          <w:cs/>
          <w:lang w:bidi="ne-NP"/>
        </w:rPr>
        <w:t xml:space="preserve">मध्यस्थको </w:t>
      </w:r>
      <w:r>
        <w:rPr>
          <w:rFonts w:ascii="Kokila" w:hAnsi="Kokila" w:cs="Kokila"/>
          <w:sz w:val="32"/>
          <w:szCs w:val="32"/>
          <w:lang w:bidi="ne-NP"/>
        </w:rPr>
        <w:t>Award</w:t>
      </w:r>
      <w:r>
        <w:rPr>
          <w:rFonts w:ascii="Kokila" w:hAnsi="Kokila" w:cs="Kokila" w:hint="cs"/>
          <w:sz w:val="32"/>
          <w:szCs w:val="32"/>
          <w:cs/>
          <w:lang w:bidi="ne-NP"/>
        </w:rPr>
        <w:t xml:space="preserve"> उपर तीन तहको सुनुवाइको व्यवस्थामा पुनर्विचार गर्नुपर्ने देखिन्छ । सो करारीय विवादमा मध्यस्थको </w:t>
      </w:r>
      <w:r>
        <w:rPr>
          <w:rFonts w:ascii="Kokila" w:hAnsi="Kokila" w:cs="Kokila"/>
          <w:sz w:val="32"/>
          <w:szCs w:val="32"/>
          <w:lang w:bidi="ne-NP"/>
        </w:rPr>
        <w:t>Award</w:t>
      </w:r>
      <w:r>
        <w:rPr>
          <w:rFonts w:ascii="Kokila" w:hAnsi="Kokila" w:cs="Kokila" w:hint="cs"/>
          <w:sz w:val="32"/>
          <w:szCs w:val="32"/>
          <w:cs/>
          <w:lang w:bidi="ne-NP"/>
        </w:rPr>
        <w:t xml:space="preserve"> उपर तीन तहको सुनुवाइको वर्तमान व्यवस्था र मध्यस्थको </w:t>
      </w:r>
      <w:r>
        <w:rPr>
          <w:rFonts w:ascii="Kokila" w:hAnsi="Kokila" w:cs="Kokila"/>
          <w:sz w:val="32"/>
          <w:szCs w:val="32"/>
          <w:lang w:bidi="ne-NP"/>
        </w:rPr>
        <w:t>Award</w:t>
      </w:r>
      <w:r>
        <w:rPr>
          <w:rFonts w:ascii="Kokila" w:hAnsi="Kokila" w:cs="Kokila" w:hint="cs"/>
          <w:sz w:val="32"/>
          <w:szCs w:val="32"/>
          <w:cs/>
          <w:lang w:bidi="ne-NP"/>
        </w:rPr>
        <w:t xml:space="preserve"> उपर असाधारण अधिकारक्षेत्र अन्तर्गत रिट निवेदन लाग्ने व्यवस्थाले वैदेशिक लगानीलाइ समेत </w:t>
      </w:r>
      <w:r>
        <w:rPr>
          <w:rFonts w:ascii="Kokila" w:hAnsi="Kokila" w:cs="Kokila"/>
          <w:sz w:val="32"/>
          <w:szCs w:val="32"/>
          <w:lang w:bidi="ne-NP"/>
        </w:rPr>
        <w:t>Discourage</w:t>
      </w:r>
      <w:r>
        <w:rPr>
          <w:rFonts w:ascii="Kokila" w:hAnsi="Kokila" w:cs="Kokila" w:hint="cs"/>
          <w:sz w:val="32"/>
          <w:szCs w:val="32"/>
          <w:cs/>
          <w:lang w:bidi="ne-NP"/>
        </w:rPr>
        <w:t xml:space="preserve"> गर्नसक्ने हुँदा यसको सुधार र सरलीकरणको लागि सो सम्बन्धमा नेपालको एकमात्र विशेषज्ञ निकाय नेपाल मध्यस्थ परिषद </w:t>
      </w:r>
      <w:r>
        <w:rPr>
          <w:rFonts w:ascii="Kokila" w:hAnsi="Kokila" w:cs="Kokila"/>
          <w:sz w:val="32"/>
          <w:szCs w:val="32"/>
          <w:lang w:bidi="ne-NP"/>
        </w:rPr>
        <w:t>(NEPCA</w:t>
      </w:r>
      <w:r>
        <w:rPr>
          <w:rFonts w:ascii="Kokila" w:hAnsi="Kokila" w:cs="Kokila" w:hint="cs"/>
          <w:sz w:val="32"/>
          <w:szCs w:val="32"/>
          <w:cs/>
          <w:lang w:bidi="ne-NP"/>
        </w:rPr>
        <w:t xml:space="preserve">), उध्योग बाणिज्य संघ, नेपाल बार एशोसिएशन लगायत सम्बद्घ पक्षहरूसंग समेत परापर्श गरी मध्यस्थको </w:t>
      </w:r>
      <w:r>
        <w:rPr>
          <w:rFonts w:ascii="Kokila" w:hAnsi="Kokila" w:cs="Kokila"/>
          <w:sz w:val="32"/>
          <w:szCs w:val="32"/>
          <w:lang w:bidi="ne-NP"/>
        </w:rPr>
        <w:t>Award</w:t>
      </w:r>
      <w:r>
        <w:rPr>
          <w:rFonts w:ascii="Kokila" w:hAnsi="Kokila" w:cs="Kokila" w:hint="cs"/>
          <w:sz w:val="32"/>
          <w:szCs w:val="32"/>
          <w:cs/>
          <w:lang w:bidi="ne-NP"/>
        </w:rPr>
        <w:t xml:space="preserve"> उपरको सुनुवाइको तह कम र छिटो सुनुवाइ हुने व्यवस्था गर्न वर्तमान व्यवस्थाको सुधारको लागि आवश्यक कदम चाल्नु भनी कानून, न्याय तथा संविधानसभा मन्त्रालय र कानून आ</w:t>
      </w:r>
      <w:r w:rsidR="00FC1783">
        <w:rPr>
          <w:rFonts w:ascii="Kokila" w:hAnsi="Kokila" w:cs="Kokila" w:hint="cs"/>
          <w:sz w:val="32"/>
          <w:szCs w:val="32"/>
          <w:cs/>
          <w:lang w:bidi="ne-NP"/>
        </w:rPr>
        <w:t>योग दुवै निकायलाइ लेखि पठाउनू ।</w:t>
      </w:r>
    </w:p>
    <w:p w14:paraId="69CB8DED" w14:textId="0369B259" w:rsidR="00FC1783" w:rsidRDefault="00FC1783" w:rsidP="006A6DF7">
      <w:pPr>
        <w:ind w:left="1080" w:right="29"/>
        <w:jc w:val="both"/>
        <w:rPr>
          <w:rFonts w:ascii="Kokila" w:hAnsi="Kokila" w:cs="Kokila"/>
          <w:sz w:val="32"/>
          <w:szCs w:val="32"/>
          <w:lang w:bidi="ne-NP"/>
        </w:rPr>
      </w:pPr>
      <w:r>
        <w:rPr>
          <w:rFonts w:ascii="Kokila" w:hAnsi="Kokila" w:cs="Kokila" w:hint="cs"/>
          <w:sz w:val="32"/>
          <w:szCs w:val="32"/>
          <w:cs/>
          <w:lang w:bidi="ne-NP"/>
        </w:rPr>
        <w:t xml:space="preserve">यस अघि विपक्षी निवेदक निर्णयमा चित्त नबुझाएकोले पुनरावेदन स्वरूप मध्यस्थता ट्राइबुनल गठन गरी दावी, प्रतिदावी गरेकोमा मध्यस्थता ट्राइबुनलको निर्णय समेतमा पनि चित्त नबुझेकोले मध्यस्थता </w:t>
      </w:r>
      <w:r>
        <w:rPr>
          <w:rFonts w:ascii="Kokila" w:hAnsi="Kokila" w:cs="Kokila"/>
          <w:sz w:val="32"/>
          <w:szCs w:val="32"/>
          <w:cs/>
          <w:lang w:bidi="ne-NP"/>
        </w:rPr>
        <w:t>ऐ</w:t>
      </w:r>
      <w:r>
        <w:rPr>
          <w:rFonts w:ascii="Kokila" w:hAnsi="Kokila" w:cs="Kokila" w:hint="cs"/>
          <w:sz w:val="32"/>
          <w:szCs w:val="32"/>
          <w:cs/>
          <w:lang w:bidi="ne-NP"/>
        </w:rPr>
        <w:t xml:space="preserve">न, २०५५ को दफा ३० बमोजिमको आधार लिइ मध्यस्थको निर्णय बदर गरीपाउँको निवेदन सम्मानित उच्च अदालत पाटनमा दायर गरेकोमा निवेदकले मध्यस्थता </w:t>
      </w:r>
      <w:r>
        <w:rPr>
          <w:rFonts w:ascii="Kokila" w:hAnsi="Kokila" w:cs="Kokila"/>
          <w:sz w:val="32"/>
          <w:szCs w:val="32"/>
          <w:cs/>
          <w:lang w:bidi="ne-NP"/>
        </w:rPr>
        <w:t>ऐ</w:t>
      </w:r>
      <w:r>
        <w:rPr>
          <w:rFonts w:ascii="Kokila" w:hAnsi="Kokila" w:cs="Kokila" w:hint="cs"/>
          <w:sz w:val="32"/>
          <w:szCs w:val="32"/>
          <w:cs/>
          <w:lang w:bidi="ne-NP"/>
        </w:rPr>
        <w:t>न, २०५५ को दफा ३०(२) र (३) को अवस्था विध्धमान देखिन नआएकोले निवेदकको निवेदन दावी पुग्न नसक्ने ठहर्छ भनी फैसला भएको अवस्था । यसरी विषय विज्ञ मध्यस्थता ट्राइबुनलबाट भएको निर्णय अन्तिम र बाध्यकारी हुने हुँदा पनि विपक्षी निवेदक माथिल्लो निकाय सम्म निवेदन गरेको अवस्थामा ती</w:t>
      </w:r>
      <w:r w:rsidR="006A6DF7">
        <w:rPr>
          <w:rFonts w:ascii="Kokila" w:hAnsi="Kokila" w:cs="Kokila" w:hint="cs"/>
          <w:sz w:val="32"/>
          <w:szCs w:val="32"/>
          <w:cs/>
          <w:lang w:bidi="ne-NP"/>
        </w:rPr>
        <w:t>न तह बाट एकै किसिमको निर्णय</w:t>
      </w:r>
      <w:r w:rsidR="006A6DF7">
        <w:rPr>
          <w:rFonts w:ascii="Kokila" w:hAnsi="Kokila" w:cs="Kokila"/>
          <w:sz w:val="32"/>
          <w:szCs w:val="32"/>
          <w:lang w:bidi="ne-NP"/>
        </w:rPr>
        <w:t>/</w:t>
      </w:r>
      <w:r w:rsidR="006A6DF7">
        <w:rPr>
          <w:rFonts w:ascii="Kokila" w:hAnsi="Kokila" w:cs="Kokila" w:hint="cs"/>
          <w:sz w:val="32"/>
          <w:szCs w:val="32"/>
          <w:cs/>
          <w:lang w:bidi="ne-NP"/>
        </w:rPr>
        <w:t>फैसला हुँदा पनि निर्माण व्यवसायीलाइ दुःख, हैरानि दिने किसिमले असाधारण अधिकारक्षेत्र प्रयोग गरी रिट निवेदन गर्नु माथि प्रस्तुत गरेको निजिर विपरित रहेको हुँदा मध्यस्थले गरेको निर्णय सदर गरी पाउँ ।</w:t>
      </w:r>
    </w:p>
    <w:p w14:paraId="4110AD1E" w14:textId="397D9621" w:rsidR="00F2065D" w:rsidRPr="00F2065D" w:rsidRDefault="0058617E" w:rsidP="00F2065D">
      <w:pPr>
        <w:pStyle w:val="ListParagraph"/>
        <w:numPr>
          <w:ilvl w:val="0"/>
          <w:numId w:val="1"/>
        </w:numPr>
        <w:ind w:left="360" w:right="29"/>
        <w:contextualSpacing w:val="0"/>
        <w:jc w:val="both"/>
        <w:rPr>
          <w:rFonts w:ascii="Kokila" w:hAnsi="Kokila" w:cs="Kokila"/>
          <w:b/>
          <w:bCs/>
          <w:sz w:val="32"/>
          <w:szCs w:val="32"/>
          <w:lang w:bidi="ne-NP"/>
        </w:rPr>
      </w:pPr>
      <w:r w:rsidRPr="0058617E">
        <w:rPr>
          <w:rFonts w:ascii="Kokila" w:hAnsi="Kokila" w:cs="Kokila" w:hint="cs"/>
          <w:b/>
          <w:bCs/>
          <w:sz w:val="32"/>
          <w:szCs w:val="32"/>
          <w:cs/>
          <w:lang w:bidi="ne-NP"/>
        </w:rPr>
        <w:t>अतः</w:t>
      </w:r>
      <w:r>
        <w:rPr>
          <w:rFonts w:ascii="Kokila" w:hAnsi="Kokila" w:cs="Kokila" w:hint="cs"/>
          <w:b/>
          <w:bCs/>
          <w:sz w:val="32"/>
          <w:szCs w:val="32"/>
          <w:cs/>
          <w:lang w:bidi="ne-NP"/>
        </w:rPr>
        <w:t xml:space="preserve"> </w:t>
      </w:r>
      <w:r>
        <w:rPr>
          <w:rFonts w:ascii="Kokila" w:hAnsi="Kokila" w:cs="Kokila" w:hint="cs"/>
          <w:sz w:val="32"/>
          <w:szCs w:val="32"/>
          <w:cs/>
          <w:lang w:bidi="ne-NP"/>
        </w:rPr>
        <w:t xml:space="preserve">माथि उल्लेख गरिए बमोजिम निर्णय सम्झौता र प्रचिलित कानून बमोजिम रहँदा रहँदै पनि विपक्षी निवेदक उक्त निर्णयमा चित्त नबुझाइ मध्यस्थता ट्राइबुनलन गठन गरि मध्यस्थता ट्राइबुनलबाट पनि विपक्षी निवेदकले पेश गर्नुभएको दावी र हामी लिखित जवाफ प्रस्तुतकर्ताको प्रतिवादलाइ सुष्म तरिकाले अध्यायन गरि उक्त दावी, प्रतिवादलाइ सम्झौताको शर्त अनुरूप भए वा नभएको सम्बन्धमा तथ्य र प्रमाणहरूलाइ केलाइ </w:t>
      </w:r>
      <w:r w:rsidR="00F47EB1">
        <w:rPr>
          <w:rFonts w:ascii="Kokila" w:hAnsi="Kokila" w:cs="Kokila" w:hint="cs"/>
          <w:sz w:val="32"/>
          <w:szCs w:val="32"/>
          <w:cs/>
          <w:lang w:bidi="ne-NP"/>
        </w:rPr>
        <w:t xml:space="preserve">प्रचलित कानून बमोजिम मिति </w:t>
      </w:r>
      <w:r w:rsidR="00435039">
        <w:rPr>
          <w:rFonts w:ascii="Kokila" w:hAnsi="Kokila" w:cs="Kokila" w:hint="cs"/>
          <w:sz w:val="32"/>
          <w:szCs w:val="32"/>
          <w:cs/>
          <w:lang w:bidi="ne-NP"/>
        </w:rPr>
        <w:t>२०७९।०९।२०</w:t>
      </w:r>
      <w:r w:rsidR="00F47EB1">
        <w:rPr>
          <w:rFonts w:ascii="Kokila" w:hAnsi="Kokila" w:cs="Kokila" w:hint="cs"/>
          <w:sz w:val="32"/>
          <w:szCs w:val="32"/>
          <w:cs/>
          <w:lang w:bidi="ne-NP"/>
        </w:rPr>
        <w:t xml:space="preserve"> मा भएको निर्णयमा समेत विपक्षीको चित्त नबुझेकोले मध्यस्थता </w:t>
      </w:r>
      <w:r w:rsidR="00F47EB1">
        <w:rPr>
          <w:rFonts w:ascii="Kokila" w:hAnsi="Kokila" w:cs="Kokila"/>
          <w:sz w:val="32"/>
          <w:szCs w:val="32"/>
          <w:cs/>
          <w:lang w:bidi="ne-NP"/>
        </w:rPr>
        <w:t>ऐ</w:t>
      </w:r>
      <w:r w:rsidR="00F47EB1">
        <w:rPr>
          <w:rFonts w:ascii="Kokila" w:hAnsi="Kokila" w:cs="Kokila" w:hint="cs"/>
          <w:sz w:val="32"/>
          <w:szCs w:val="32"/>
          <w:cs/>
          <w:lang w:bidi="ne-NP"/>
        </w:rPr>
        <w:t xml:space="preserve">न, २०५५ को दफा ३० बमोजिम सम्मानित श्री उच्च अदालतमा मध्यस्थको निर्णय बदर गरी पाउँ भनी दायर गर्नभएको निवेदनमा सम्मानीत श्री उच्च अदालत पाटनबाट मध्यस्थता </w:t>
      </w:r>
      <w:r w:rsidR="00F47EB1">
        <w:rPr>
          <w:rFonts w:ascii="Kokila" w:hAnsi="Kokila" w:cs="Kokila"/>
          <w:sz w:val="32"/>
          <w:szCs w:val="32"/>
          <w:cs/>
          <w:lang w:bidi="ne-NP"/>
        </w:rPr>
        <w:t>ऐ</w:t>
      </w:r>
      <w:r w:rsidR="00F47EB1">
        <w:rPr>
          <w:rFonts w:ascii="Kokila" w:hAnsi="Kokila" w:cs="Kokila" w:hint="cs"/>
          <w:sz w:val="32"/>
          <w:szCs w:val="32"/>
          <w:cs/>
          <w:lang w:bidi="ne-NP"/>
        </w:rPr>
        <w:t xml:space="preserve">न, २०५५ को दफा ३० ले तोकेको सिमित आधारमा मात्र मध्यस्थको निर्णय बदर हने कुरामा निवेदकको निवेदन उक्त </w:t>
      </w:r>
      <w:r w:rsidR="00F47EB1">
        <w:rPr>
          <w:rFonts w:ascii="Kokila" w:hAnsi="Kokila" w:cs="Kokila"/>
          <w:sz w:val="32"/>
          <w:szCs w:val="32"/>
          <w:cs/>
          <w:lang w:bidi="ne-NP"/>
        </w:rPr>
        <w:t>ऐ</w:t>
      </w:r>
      <w:r w:rsidR="00F47EB1">
        <w:rPr>
          <w:rFonts w:ascii="Kokila" w:hAnsi="Kokila" w:cs="Kokila" w:hint="cs"/>
          <w:sz w:val="32"/>
          <w:szCs w:val="32"/>
          <w:cs/>
          <w:lang w:bidi="ne-NP"/>
        </w:rPr>
        <w:t>नले तोकेको आधारहरू विध्धमान नरहेको हुँदा निवेदकको निवेदन दावी पुग्न नसक्ने भनी</w:t>
      </w:r>
      <w:r w:rsidR="00435039">
        <w:rPr>
          <w:rFonts w:ascii="Kokila" w:hAnsi="Kokila" w:cs="Kokila" w:hint="cs"/>
          <w:sz w:val="32"/>
          <w:szCs w:val="32"/>
          <w:cs/>
          <w:lang w:bidi="ne-NP"/>
        </w:rPr>
        <w:t xml:space="preserve"> मिति </w:t>
      </w:r>
      <w:r w:rsidR="00BE1AC5">
        <w:rPr>
          <w:rFonts w:ascii="Kokila" w:hAnsi="Kokila" w:cs="Kokila" w:hint="cs"/>
          <w:sz w:val="32"/>
          <w:szCs w:val="32"/>
          <w:cs/>
          <w:lang w:bidi="ne-NP"/>
        </w:rPr>
        <w:t>..........</w:t>
      </w:r>
      <w:r w:rsidR="00435039">
        <w:rPr>
          <w:rFonts w:ascii="Kokila" w:hAnsi="Kokila" w:cs="Kokila" w:hint="cs"/>
          <w:sz w:val="32"/>
          <w:szCs w:val="32"/>
          <w:cs/>
          <w:lang w:bidi="ne-NP"/>
        </w:rPr>
        <w:t xml:space="preserve"> मा</w:t>
      </w:r>
      <w:r w:rsidR="00F47EB1">
        <w:rPr>
          <w:rFonts w:ascii="Kokila" w:hAnsi="Kokila" w:cs="Kokila" w:hint="cs"/>
          <w:sz w:val="32"/>
          <w:szCs w:val="32"/>
          <w:cs/>
          <w:lang w:bidi="ne-NP"/>
        </w:rPr>
        <w:t xml:space="preserve"> भएको फैसला कानून सम्मत रहेको हुँदा विपक्षीको निवेदन पुर्ण रूपले खारेज गरी अनावश्यक निवेदनबाट फुर्सद दिलाइ पाउँ ।</w:t>
      </w:r>
      <w:r w:rsidR="00F2065D">
        <w:rPr>
          <w:rFonts w:ascii="Kokila" w:hAnsi="Kokila" w:cs="Kokila" w:hint="cs"/>
          <w:sz w:val="32"/>
          <w:szCs w:val="32"/>
          <w:cs/>
          <w:lang w:bidi="ne-NP"/>
        </w:rPr>
        <w:t xml:space="preserve"> साथै मध्यस्थता ट्राइबुनलले मिति </w:t>
      </w:r>
      <w:r w:rsidR="00BE1AC5">
        <w:rPr>
          <w:rFonts w:ascii="Kokila" w:hAnsi="Kokila" w:cs="Kokila" w:hint="cs"/>
          <w:sz w:val="32"/>
          <w:szCs w:val="32"/>
          <w:cs/>
          <w:lang w:bidi="ne-NP"/>
        </w:rPr>
        <w:t>...........</w:t>
      </w:r>
      <w:r w:rsidR="00435039">
        <w:rPr>
          <w:rFonts w:ascii="Kokila" w:hAnsi="Kokila" w:cs="Kokila" w:hint="cs"/>
          <w:sz w:val="32"/>
          <w:szCs w:val="32"/>
          <w:cs/>
          <w:lang w:bidi="ne-NP"/>
        </w:rPr>
        <w:t xml:space="preserve"> </w:t>
      </w:r>
      <w:r w:rsidR="00F2065D">
        <w:rPr>
          <w:rFonts w:ascii="Kokila" w:hAnsi="Kokila" w:cs="Kokila" w:hint="cs"/>
          <w:sz w:val="32"/>
          <w:szCs w:val="32"/>
          <w:cs/>
          <w:lang w:bidi="ne-NP"/>
        </w:rPr>
        <w:t>मा गरेको निर्णय सदर गरीपाउँ ।</w:t>
      </w:r>
    </w:p>
    <w:p w14:paraId="37CE2094" w14:textId="77777777" w:rsidR="0058617E" w:rsidRPr="00F2065D" w:rsidRDefault="00F2065D" w:rsidP="0058617E">
      <w:pPr>
        <w:pStyle w:val="ListParagraph"/>
        <w:numPr>
          <w:ilvl w:val="0"/>
          <w:numId w:val="1"/>
        </w:numPr>
        <w:ind w:left="360" w:right="29"/>
        <w:jc w:val="both"/>
        <w:rPr>
          <w:rFonts w:ascii="Kokila" w:hAnsi="Kokila" w:cs="Kokila"/>
          <w:b/>
          <w:bCs/>
          <w:sz w:val="32"/>
          <w:szCs w:val="32"/>
          <w:lang w:bidi="ne-NP"/>
        </w:rPr>
      </w:pPr>
      <w:r>
        <w:rPr>
          <w:rFonts w:ascii="Kokila" w:hAnsi="Kokila" w:cs="Kokila" w:hint="cs"/>
          <w:b/>
          <w:bCs/>
          <w:sz w:val="32"/>
          <w:szCs w:val="32"/>
          <w:cs/>
          <w:lang w:bidi="ne-NP"/>
        </w:rPr>
        <w:lastRenderedPageBreak/>
        <w:t>संलग्न कागजातहरूः</w:t>
      </w:r>
      <w:r w:rsidR="00F47EB1">
        <w:rPr>
          <w:rFonts w:ascii="Kokila" w:hAnsi="Kokila" w:cs="Kokila" w:hint="cs"/>
          <w:sz w:val="32"/>
          <w:szCs w:val="32"/>
          <w:cs/>
          <w:lang w:bidi="ne-NP"/>
        </w:rPr>
        <w:t xml:space="preserve"> </w:t>
      </w:r>
    </w:p>
    <w:p w14:paraId="79C4AEF2" w14:textId="77777777" w:rsidR="00F2065D" w:rsidRDefault="00F2065D" w:rsidP="00F2065D">
      <w:pPr>
        <w:pStyle w:val="ListParagraph"/>
        <w:numPr>
          <w:ilvl w:val="0"/>
          <w:numId w:val="8"/>
        </w:numPr>
        <w:ind w:right="29"/>
        <w:jc w:val="both"/>
        <w:rPr>
          <w:rFonts w:ascii="Kokila" w:hAnsi="Kokila" w:cs="Kokila"/>
          <w:sz w:val="32"/>
          <w:szCs w:val="32"/>
          <w:lang w:bidi="ne-NP"/>
        </w:rPr>
      </w:pPr>
      <w:r>
        <w:rPr>
          <w:rFonts w:ascii="Kokila" w:hAnsi="Kokila" w:cs="Kokila" w:hint="cs"/>
          <w:sz w:val="32"/>
          <w:szCs w:val="32"/>
          <w:cs/>
          <w:lang w:bidi="ne-NP"/>
        </w:rPr>
        <w:t>अख्तियारनामा ।</w:t>
      </w:r>
    </w:p>
    <w:p w14:paraId="09786A4F" w14:textId="77777777" w:rsidR="00F2065D" w:rsidRDefault="00F2065D" w:rsidP="00F2065D">
      <w:pPr>
        <w:pStyle w:val="ListParagraph"/>
        <w:numPr>
          <w:ilvl w:val="0"/>
          <w:numId w:val="8"/>
        </w:numPr>
        <w:ind w:right="29"/>
        <w:contextualSpacing w:val="0"/>
        <w:jc w:val="both"/>
        <w:rPr>
          <w:rFonts w:ascii="Kokila" w:hAnsi="Kokila" w:cs="Kokila"/>
          <w:sz w:val="32"/>
          <w:szCs w:val="32"/>
          <w:lang w:bidi="ne-NP"/>
        </w:rPr>
      </w:pPr>
      <w:r>
        <w:rPr>
          <w:rFonts w:ascii="Kokila" w:hAnsi="Kokila" w:cs="Kokila" w:hint="cs"/>
          <w:sz w:val="32"/>
          <w:szCs w:val="32"/>
          <w:cs/>
          <w:lang w:bidi="ne-NP"/>
        </w:rPr>
        <w:t>नागरिता प्रमाण पत्रको प्रतिलिपी ।</w:t>
      </w:r>
    </w:p>
    <w:p w14:paraId="6B931DDB" w14:textId="77777777" w:rsidR="00F2065D" w:rsidRDefault="00F2065D" w:rsidP="009525FB">
      <w:pPr>
        <w:pStyle w:val="ListParagraph"/>
        <w:numPr>
          <w:ilvl w:val="0"/>
          <w:numId w:val="1"/>
        </w:numPr>
        <w:ind w:left="360" w:right="29"/>
        <w:contextualSpacing w:val="0"/>
        <w:jc w:val="both"/>
        <w:rPr>
          <w:rFonts w:ascii="Kokila" w:hAnsi="Kokila" w:cs="Kokila"/>
          <w:sz w:val="32"/>
          <w:szCs w:val="32"/>
          <w:lang w:bidi="ne-NP"/>
        </w:rPr>
      </w:pPr>
      <w:r>
        <w:rPr>
          <w:rFonts w:ascii="Kokila" w:hAnsi="Kokila" w:cs="Kokila" w:hint="cs"/>
          <w:sz w:val="32"/>
          <w:szCs w:val="32"/>
          <w:cs/>
          <w:lang w:bidi="ne-NP"/>
        </w:rPr>
        <w:t>लिखित जवाफ दर्ता गर्न लाग्ने दस्तु यसै साथ संलग्न गरेको छु ।</w:t>
      </w:r>
    </w:p>
    <w:p w14:paraId="05ED4D81" w14:textId="77777777" w:rsidR="00F2065D" w:rsidRDefault="00F2065D" w:rsidP="009525FB">
      <w:pPr>
        <w:pStyle w:val="ListParagraph"/>
        <w:numPr>
          <w:ilvl w:val="0"/>
          <w:numId w:val="1"/>
        </w:numPr>
        <w:ind w:left="360" w:right="29"/>
        <w:contextualSpacing w:val="0"/>
        <w:jc w:val="both"/>
        <w:rPr>
          <w:rFonts w:ascii="Kokila" w:hAnsi="Kokila" w:cs="Kokila"/>
          <w:sz w:val="32"/>
          <w:szCs w:val="32"/>
          <w:lang w:bidi="ne-NP"/>
        </w:rPr>
      </w:pPr>
      <w:r>
        <w:rPr>
          <w:rFonts w:ascii="Kokila" w:hAnsi="Kokila" w:cs="Kokila" w:hint="cs"/>
          <w:sz w:val="32"/>
          <w:szCs w:val="32"/>
          <w:cs/>
          <w:lang w:bidi="ne-NP"/>
        </w:rPr>
        <w:t xml:space="preserve">प्रस्तुत लिखित जवाफ दर्ता गर्दा कानून व्यवसायी मुकरर गरेको </w:t>
      </w:r>
      <w:r w:rsidR="00611B08">
        <w:rPr>
          <w:rFonts w:ascii="Kokila" w:hAnsi="Kokila" w:cs="Kokila" w:hint="cs"/>
          <w:sz w:val="32"/>
          <w:szCs w:val="32"/>
          <w:cs/>
          <w:lang w:bidi="ne-NP"/>
        </w:rPr>
        <w:t>छैन । पछी हाम्रो तर्फबाट मुकरर हुनुहुने कानून व्यवसायीले गर्नुहुने बहस पैरवी एवं प्रतिपादीत नजिरहरू साथै अन्य प्रमाण कागजातहरूलाइ यसै लिखित जवाफको अभिन्न अंग मानी पाउँ ।</w:t>
      </w:r>
    </w:p>
    <w:p w14:paraId="7BC2F38D" w14:textId="77777777" w:rsidR="00611B08" w:rsidRDefault="00611B08" w:rsidP="00F2065D">
      <w:pPr>
        <w:pStyle w:val="ListParagraph"/>
        <w:numPr>
          <w:ilvl w:val="0"/>
          <w:numId w:val="1"/>
        </w:numPr>
        <w:ind w:left="360" w:right="29"/>
        <w:jc w:val="both"/>
        <w:rPr>
          <w:rFonts w:ascii="Kokila" w:hAnsi="Kokila" w:cs="Kokila"/>
          <w:sz w:val="32"/>
          <w:szCs w:val="32"/>
          <w:lang w:bidi="ne-NP"/>
        </w:rPr>
      </w:pPr>
      <w:r>
        <w:rPr>
          <w:rFonts w:ascii="Kokila" w:hAnsi="Kokila" w:cs="Kokila" w:hint="cs"/>
          <w:sz w:val="32"/>
          <w:szCs w:val="32"/>
          <w:cs/>
          <w:lang w:bidi="ne-NP"/>
        </w:rPr>
        <w:t>यसमा लेखिएको व्यहोरा ठिक साँचो छ, झुठ्ठा ठहरे कानून बमोजिम सहुँला बुझाउँला ।</w:t>
      </w:r>
    </w:p>
    <w:p w14:paraId="64E78A60" w14:textId="77777777" w:rsidR="00F97DF3" w:rsidRDefault="00F97DF3" w:rsidP="00F97DF3">
      <w:pPr>
        <w:pStyle w:val="ListParagraph"/>
        <w:ind w:left="360" w:right="29"/>
        <w:jc w:val="both"/>
        <w:rPr>
          <w:rFonts w:ascii="Kokila" w:hAnsi="Kokila" w:cs="Kokila"/>
          <w:sz w:val="32"/>
          <w:szCs w:val="32"/>
          <w:lang w:bidi="ne-NP"/>
        </w:rPr>
      </w:pPr>
    </w:p>
    <w:p w14:paraId="01065014" w14:textId="77777777" w:rsidR="00611B08" w:rsidRPr="006713A9" w:rsidRDefault="00611B08" w:rsidP="00611B08">
      <w:pPr>
        <w:pStyle w:val="ListParagraph"/>
        <w:ind w:left="360" w:right="29"/>
        <w:jc w:val="right"/>
        <w:rPr>
          <w:rFonts w:ascii="Kokila" w:hAnsi="Kokila" w:cs="Kokila"/>
          <w:b/>
          <w:bCs/>
          <w:sz w:val="32"/>
          <w:szCs w:val="32"/>
          <w:lang w:bidi="ne-NP"/>
        </w:rPr>
      </w:pPr>
      <w:r w:rsidRPr="006713A9">
        <w:rPr>
          <w:rFonts w:ascii="Kokila" w:hAnsi="Kokila" w:cs="Kokila" w:hint="cs"/>
          <w:b/>
          <w:bCs/>
          <w:sz w:val="32"/>
          <w:szCs w:val="32"/>
          <w:cs/>
          <w:lang w:bidi="ne-NP"/>
        </w:rPr>
        <w:t>लिखित जवाफ प्रस्तुकर्ता</w:t>
      </w:r>
    </w:p>
    <w:p w14:paraId="6A3AB973" w14:textId="207B9017" w:rsidR="00611B08" w:rsidRDefault="00611B08" w:rsidP="00611B08">
      <w:pPr>
        <w:pStyle w:val="ListParagraph"/>
        <w:ind w:left="360" w:right="29"/>
        <w:jc w:val="right"/>
        <w:rPr>
          <w:rFonts w:ascii="Kokila" w:hAnsi="Kokila" w:cs="Kokila"/>
          <w:sz w:val="32"/>
          <w:szCs w:val="32"/>
          <w:lang w:bidi="ne-NP"/>
        </w:rPr>
      </w:pPr>
      <w:r>
        <w:rPr>
          <w:rFonts w:ascii="Kokila" w:hAnsi="Kokila" w:cs="Kokila" w:hint="cs"/>
          <w:sz w:val="32"/>
          <w:szCs w:val="32"/>
          <w:cs/>
          <w:lang w:bidi="ne-NP"/>
        </w:rPr>
        <w:t xml:space="preserve">निज </w:t>
      </w:r>
      <w:r w:rsidR="00D81D64">
        <w:rPr>
          <w:rFonts w:ascii="Kokila" w:hAnsi="Kokila" w:cs="Kokila" w:hint="cs"/>
          <w:sz w:val="32"/>
          <w:szCs w:val="32"/>
          <w:cs/>
          <w:lang w:bidi="ne-NP"/>
        </w:rPr>
        <w:t>भीराप बराल</w:t>
      </w:r>
    </w:p>
    <w:p w14:paraId="69E954BB" w14:textId="0ACD845A" w:rsidR="00611B08" w:rsidRPr="00611B08" w:rsidRDefault="00611B08" w:rsidP="006713A9">
      <w:pPr>
        <w:ind w:right="29"/>
        <w:jc w:val="both"/>
        <w:rPr>
          <w:rFonts w:ascii="Kokila" w:hAnsi="Kokila" w:cs="Kokila"/>
          <w:sz w:val="32"/>
          <w:szCs w:val="32"/>
          <w:cs/>
          <w:lang w:bidi="ne-NP"/>
        </w:rPr>
      </w:pPr>
      <w:r>
        <w:rPr>
          <w:rFonts w:ascii="Kokila" w:hAnsi="Kokila" w:cs="Kokila" w:hint="cs"/>
          <w:sz w:val="32"/>
          <w:szCs w:val="32"/>
          <w:cs/>
          <w:lang w:bidi="ne-NP"/>
        </w:rPr>
        <w:t>इ</w:t>
      </w:r>
      <w:r w:rsidR="006713A9">
        <w:rPr>
          <w:rFonts w:ascii="Kokila" w:hAnsi="Kokila" w:cs="Kokila" w:hint="cs"/>
          <w:sz w:val="32"/>
          <w:szCs w:val="32"/>
          <w:cs/>
          <w:lang w:bidi="ne-NP"/>
        </w:rPr>
        <w:t xml:space="preserve">ति सम्वत् २०८१ साल </w:t>
      </w:r>
      <w:r w:rsidR="00BE1AC5">
        <w:rPr>
          <w:rFonts w:ascii="Kokila" w:hAnsi="Kokila" w:cs="Kokila" w:hint="cs"/>
          <w:sz w:val="32"/>
          <w:szCs w:val="32"/>
          <w:cs/>
          <w:lang w:bidi="ne-NP"/>
        </w:rPr>
        <w:t>............</w:t>
      </w:r>
      <w:r w:rsidR="006713A9">
        <w:rPr>
          <w:rFonts w:ascii="Kokila" w:hAnsi="Kokila" w:cs="Kokila" w:hint="cs"/>
          <w:sz w:val="32"/>
          <w:szCs w:val="32"/>
          <w:cs/>
          <w:lang w:bidi="ne-NP"/>
        </w:rPr>
        <w:t xml:space="preserve"> महिना </w:t>
      </w:r>
      <w:r w:rsidR="00BE1AC5">
        <w:rPr>
          <w:rFonts w:ascii="Kokila" w:hAnsi="Kokila" w:cs="Kokila" w:hint="cs"/>
          <w:sz w:val="32"/>
          <w:szCs w:val="32"/>
          <w:cs/>
          <w:lang w:bidi="ne-NP"/>
        </w:rPr>
        <w:t>.......</w:t>
      </w:r>
      <w:r>
        <w:rPr>
          <w:rFonts w:ascii="Kokila" w:hAnsi="Kokila" w:cs="Kokila" w:hint="cs"/>
          <w:sz w:val="32"/>
          <w:szCs w:val="32"/>
          <w:cs/>
          <w:lang w:bidi="ne-NP"/>
        </w:rPr>
        <w:t xml:space="preserve"> गते</w:t>
      </w:r>
      <w:r w:rsidR="006713A9">
        <w:rPr>
          <w:rFonts w:ascii="Kokila" w:hAnsi="Kokila" w:cs="Kokila" w:hint="cs"/>
          <w:sz w:val="32"/>
          <w:szCs w:val="32"/>
          <w:cs/>
          <w:lang w:bidi="ne-NP"/>
        </w:rPr>
        <w:t xml:space="preserve"> रोज ६</w:t>
      </w:r>
      <w:r>
        <w:rPr>
          <w:rFonts w:ascii="Kokila" w:hAnsi="Kokila" w:cs="Kokila" w:hint="cs"/>
          <w:sz w:val="32"/>
          <w:szCs w:val="32"/>
          <w:cs/>
          <w:lang w:bidi="ne-NP"/>
        </w:rPr>
        <w:t xml:space="preserve"> शुभम्......................................।</w:t>
      </w:r>
    </w:p>
    <w:sectPr w:rsidR="00611B08" w:rsidRPr="00611B08" w:rsidSect="0083266D">
      <w:footerReference w:type="default" r:id="rId7"/>
      <w:pgSz w:w="11907" w:h="16839" w:code="9"/>
      <w:pgMar w:top="1440" w:right="720" w:bottom="1440" w:left="216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EFCBAE" w14:textId="77777777" w:rsidR="003C4902" w:rsidRDefault="003C4902" w:rsidP="003C4902">
      <w:pPr>
        <w:spacing w:after="0" w:line="240" w:lineRule="auto"/>
      </w:pPr>
      <w:r>
        <w:separator/>
      </w:r>
    </w:p>
  </w:endnote>
  <w:endnote w:type="continuationSeparator" w:id="0">
    <w:p w14:paraId="2D4E257A" w14:textId="77777777" w:rsidR="003C4902" w:rsidRDefault="003C4902" w:rsidP="003C49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Kokila">
    <w:panose1 w:val="020B0604020202020204"/>
    <w:charset w:val="00"/>
    <w:family w:val="swiss"/>
    <w:pitch w:val="variable"/>
    <w:sig w:usb0="00008003" w:usb1="00000000" w:usb2="00000000" w:usb3="00000000" w:csb0="00000001" w:csb1="00000000"/>
  </w:font>
  <w:font w:name="Fontasy Himali">
    <w:altName w:val="Calibri"/>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21211916"/>
      <w:docPartObj>
        <w:docPartGallery w:val="Page Numbers (Bottom of Page)"/>
        <w:docPartUnique/>
      </w:docPartObj>
    </w:sdtPr>
    <w:sdtEndPr>
      <w:rPr>
        <w:rFonts w:ascii="Fontasy Himali" w:hAnsi="Fontasy Himali"/>
        <w:noProof/>
      </w:rPr>
    </w:sdtEndPr>
    <w:sdtContent>
      <w:p w14:paraId="7167F454" w14:textId="10CEAC65" w:rsidR="003C4902" w:rsidRPr="003C4902" w:rsidRDefault="003C4902">
        <w:pPr>
          <w:pStyle w:val="Footer"/>
          <w:jc w:val="center"/>
          <w:rPr>
            <w:rFonts w:ascii="Fontasy Himali" w:hAnsi="Fontasy Himali"/>
          </w:rPr>
        </w:pPr>
        <w:r w:rsidRPr="003C4902">
          <w:rPr>
            <w:rFonts w:ascii="Fontasy Himali" w:hAnsi="Fontasy Himali"/>
          </w:rPr>
          <w:fldChar w:fldCharType="begin"/>
        </w:r>
        <w:r w:rsidRPr="003C4902">
          <w:rPr>
            <w:rFonts w:ascii="Fontasy Himali" w:hAnsi="Fontasy Himali"/>
          </w:rPr>
          <w:instrText xml:space="preserve"> PAGE   \* MERGEFORMAT </w:instrText>
        </w:r>
        <w:r w:rsidRPr="003C4902">
          <w:rPr>
            <w:rFonts w:ascii="Fontasy Himali" w:hAnsi="Fontasy Himali"/>
          </w:rPr>
          <w:fldChar w:fldCharType="separate"/>
        </w:r>
        <w:r w:rsidR="00F97DF3">
          <w:rPr>
            <w:rFonts w:ascii="Fontasy Himali" w:hAnsi="Fontasy Himali"/>
            <w:noProof/>
          </w:rPr>
          <w:t>10</w:t>
        </w:r>
        <w:r w:rsidRPr="003C4902">
          <w:rPr>
            <w:rFonts w:ascii="Fontasy Himali" w:hAnsi="Fontasy Himali"/>
            <w:noProof/>
          </w:rPr>
          <w:fldChar w:fldCharType="end"/>
        </w:r>
      </w:p>
    </w:sdtContent>
  </w:sdt>
  <w:p w14:paraId="73135448" w14:textId="77777777" w:rsidR="003C4902" w:rsidRDefault="003C49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B5E65C" w14:textId="77777777" w:rsidR="003C4902" w:rsidRDefault="003C4902" w:rsidP="003C4902">
      <w:pPr>
        <w:spacing w:after="0" w:line="240" w:lineRule="auto"/>
      </w:pPr>
      <w:r>
        <w:separator/>
      </w:r>
    </w:p>
  </w:footnote>
  <w:footnote w:type="continuationSeparator" w:id="0">
    <w:p w14:paraId="62E98452" w14:textId="77777777" w:rsidR="003C4902" w:rsidRDefault="003C4902" w:rsidP="003C49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4B50B8"/>
    <w:multiLevelType w:val="hybridMultilevel"/>
    <w:tmpl w:val="B73AD9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EC6E19"/>
    <w:multiLevelType w:val="hybridMultilevel"/>
    <w:tmpl w:val="1730E9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480FC6"/>
    <w:multiLevelType w:val="hybridMultilevel"/>
    <w:tmpl w:val="0E788FBA"/>
    <w:lvl w:ilvl="0" w:tplc="1B2E0DFE">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4C3256"/>
    <w:multiLevelType w:val="hybridMultilevel"/>
    <w:tmpl w:val="339E8B2A"/>
    <w:lvl w:ilvl="0" w:tplc="86144846">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A01E4"/>
    <w:multiLevelType w:val="hybridMultilevel"/>
    <w:tmpl w:val="8DAED2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5549181E"/>
    <w:multiLevelType w:val="hybridMultilevel"/>
    <w:tmpl w:val="EFD44478"/>
    <w:lvl w:ilvl="0" w:tplc="23E0A3C2">
      <w:start w:val="1"/>
      <w:numFmt w:val="hindiVowels"/>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882649"/>
    <w:multiLevelType w:val="hybridMultilevel"/>
    <w:tmpl w:val="7840A590"/>
    <w:lvl w:ilvl="0" w:tplc="0A582194">
      <w:start w:val="1"/>
      <w:numFmt w:val="hindiNumber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0A4D73"/>
    <w:multiLevelType w:val="hybridMultilevel"/>
    <w:tmpl w:val="D8F01CDA"/>
    <w:lvl w:ilvl="0" w:tplc="10C8113E">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414081">
    <w:abstractNumId w:val="6"/>
  </w:num>
  <w:num w:numId="2" w16cid:durableId="1462453373">
    <w:abstractNumId w:val="3"/>
  </w:num>
  <w:num w:numId="3" w16cid:durableId="1723216891">
    <w:abstractNumId w:val="7"/>
  </w:num>
  <w:num w:numId="4" w16cid:durableId="1531062690">
    <w:abstractNumId w:val="5"/>
  </w:num>
  <w:num w:numId="5" w16cid:durableId="540559244">
    <w:abstractNumId w:val="0"/>
  </w:num>
  <w:num w:numId="6" w16cid:durableId="1129014632">
    <w:abstractNumId w:val="4"/>
  </w:num>
  <w:num w:numId="7" w16cid:durableId="873035796">
    <w:abstractNumId w:val="1"/>
  </w:num>
  <w:num w:numId="8" w16cid:durableId="2032973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2BE"/>
    <w:rsid w:val="00015389"/>
    <w:rsid w:val="0002705D"/>
    <w:rsid w:val="000423F4"/>
    <w:rsid w:val="000866CE"/>
    <w:rsid w:val="000A74E0"/>
    <w:rsid w:val="00113661"/>
    <w:rsid w:val="0012344A"/>
    <w:rsid w:val="0018349B"/>
    <w:rsid w:val="00190561"/>
    <w:rsid w:val="001D4F65"/>
    <w:rsid w:val="001D69DD"/>
    <w:rsid w:val="0024309D"/>
    <w:rsid w:val="00282749"/>
    <w:rsid w:val="002A3015"/>
    <w:rsid w:val="0031016D"/>
    <w:rsid w:val="00351452"/>
    <w:rsid w:val="003535CC"/>
    <w:rsid w:val="003C4902"/>
    <w:rsid w:val="003D3F35"/>
    <w:rsid w:val="003F0DD4"/>
    <w:rsid w:val="00414327"/>
    <w:rsid w:val="004227B2"/>
    <w:rsid w:val="00424684"/>
    <w:rsid w:val="00435039"/>
    <w:rsid w:val="0049038A"/>
    <w:rsid w:val="00493764"/>
    <w:rsid w:val="004E12BE"/>
    <w:rsid w:val="004E32C7"/>
    <w:rsid w:val="00500E14"/>
    <w:rsid w:val="00503E23"/>
    <w:rsid w:val="00505391"/>
    <w:rsid w:val="00531435"/>
    <w:rsid w:val="00562A19"/>
    <w:rsid w:val="0058617E"/>
    <w:rsid w:val="00593AAC"/>
    <w:rsid w:val="005C490B"/>
    <w:rsid w:val="005D6509"/>
    <w:rsid w:val="005F1332"/>
    <w:rsid w:val="00611B08"/>
    <w:rsid w:val="00624A7B"/>
    <w:rsid w:val="006713A9"/>
    <w:rsid w:val="006A6DF7"/>
    <w:rsid w:val="006F5147"/>
    <w:rsid w:val="007347CC"/>
    <w:rsid w:val="00741FB7"/>
    <w:rsid w:val="00743319"/>
    <w:rsid w:val="00774A71"/>
    <w:rsid w:val="007857C3"/>
    <w:rsid w:val="00795FE6"/>
    <w:rsid w:val="007C2097"/>
    <w:rsid w:val="0083266D"/>
    <w:rsid w:val="008362BA"/>
    <w:rsid w:val="00864B58"/>
    <w:rsid w:val="0088398D"/>
    <w:rsid w:val="00892C7D"/>
    <w:rsid w:val="008A7F37"/>
    <w:rsid w:val="008F778B"/>
    <w:rsid w:val="00906F80"/>
    <w:rsid w:val="009515E1"/>
    <w:rsid w:val="009525FB"/>
    <w:rsid w:val="00952A1C"/>
    <w:rsid w:val="00974B42"/>
    <w:rsid w:val="009A23F6"/>
    <w:rsid w:val="009D0174"/>
    <w:rsid w:val="00A0600C"/>
    <w:rsid w:val="00A4259B"/>
    <w:rsid w:val="00A468CD"/>
    <w:rsid w:val="00A57392"/>
    <w:rsid w:val="00AB2535"/>
    <w:rsid w:val="00AC10EE"/>
    <w:rsid w:val="00B0263F"/>
    <w:rsid w:val="00B14D59"/>
    <w:rsid w:val="00B17101"/>
    <w:rsid w:val="00B47258"/>
    <w:rsid w:val="00B558CF"/>
    <w:rsid w:val="00B702DD"/>
    <w:rsid w:val="00B77A4A"/>
    <w:rsid w:val="00BC1859"/>
    <w:rsid w:val="00BD1DC4"/>
    <w:rsid w:val="00BE1AC5"/>
    <w:rsid w:val="00C032A9"/>
    <w:rsid w:val="00C45DBC"/>
    <w:rsid w:val="00C72B8E"/>
    <w:rsid w:val="00CA00E3"/>
    <w:rsid w:val="00CC3D9F"/>
    <w:rsid w:val="00CE55E7"/>
    <w:rsid w:val="00D46755"/>
    <w:rsid w:val="00D65098"/>
    <w:rsid w:val="00D65C0B"/>
    <w:rsid w:val="00D67CF3"/>
    <w:rsid w:val="00D7754B"/>
    <w:rsid w:val="00D81D64"/>
    <w:rsid w:val="00DC2A28"/>
    <w:rsid w:val="00DD76C3"/>
    <w:rsid w:val="00E10B87"/>
    <w:rsid w:val="00E13A36"/>
    <w:rsid w:val="00E36AA4"/>
    <w:rsid w:val="00E50706"/>
    <w:rsid w:val="00E50B61"/>
    <w:rsid w:val="00E5572B"/>
    <w:rsid w:val="00E61C14"/>
    <w:rsid w:val="00E80613"/>
    <w:rsid w:val="00E80F42"/>
    <w:rsid w:val="00ED210B"/>
    <w:rsid w:val="00EF42E5"/>
    <w:rsid w:val="00F1015F"/>
    <w:rsid w:val="00F2065D"/>
    <w:rsid w:val="00F21A5B"/>
    <w:rsid w:val="00F47EB1"/>
    <w:rsid w:val="00F77B10"/>
    <w:rsid w:val="00F97DF3"/>
    <w:rsid w:val="00FC1783"/>
    <w:rsid w:val="00FC46B0"/>
    <w:rsid w:val="00FD5B37"/>
    <w:rsid w:val="00FF7702"/>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8C387"/>
  <w15:chartTrackingRefBased/>
  <w15:docId w15:val="{B6B99BFF-8D7C-493E-A838-FA91669C3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5F1332"/>
    <w:pPr>
      <w:tabs>
        <w:tab w:val="left" w:pos="440"/>
        <w:tab w:val="right" w:leader="dot" w:pos="9016"/>
      </w:tabs>
      <w:spacing w:after="100"/>
    </w:pPr>
    <w:rPr>
      <w:rFonts w:ascii="Times New Roman" w:hAnsi="Times New Roman"/>
      <w:b/>
      <w:sz w:val="28"/>
      <w:lang w:val="en-GB"/>
    </w:rPr>
  </w:style>
  <w:style w:type="paragraph" w:styleId="TOC2">
    <w:name w:val="toc 2"/>
    <w:basedOn w:val="Normal"/>
    <w:next w:val="Normal"/>
    <w:autoRedefine/>
    <w:uiPriority w:val="39"/>
    <w:unhideWhenUsed/>
    <w:rsid w:val="005F1332"/>
    <w:pPr>
      <w:spacing w:after="100"/>
      <w:ind w:left="220"/>
    </w:pPr>
    <w:rPr>
      <w:rFonts w:ascii="Times New Roman" w:hAnsi="Times New Roman"/>
      <w:b/>
      <w:sz w:val="28"/>
      <w:lang w:val="en-GB"/>
    </w:rPr>
  </w:style>
  <w:style w:type="paragraph" w:styleId="ListParagraph">
    <w:name w:val="List Paragraph"/>
    <w:basedOn w:val="Normal"/>
    <w:uiPriority w:val="34"/>
    <w:qFormat/>
    <w:rsid w:val="00F77B10"/>
    <w:pPr>
      <w:ind w:left="720"/>
      <w:contextualSpacing/>
    </w:pPr>
  </w:style>
  <w:style w:type="character" w:styleId="SubtleEmphasis">
    <w:name w:val="Subtle Emphasis"/>
    <w:basedOn w:val="DefaultParagraphFont"/>
    <w:uiPriority w:val="19"/>
    <w:qFormat/>
    <w:rsid w:val="00C72B8E"/>
    <w:rPr>
      <w:i/>
      <w:iCs/>
      <w:color w:val="404040" w:themeColor="text1" w:themeTint="BF"/>
    </w:rPr>
  </w:style>
  <w:style w:type="character" w:styleId="PlaceholderText">
    <w:name w:val="Placeholder Text"/>
    <w:basedOn w:val="DefaultParagraphFont"/>
    <w:uiPriority w:val="99"/>
    <w:semiHidden/>
    <w:rsid w:val="00FC1783"/>
    <w:rPr>
      <w:color w:val="808080"/>
    </w:rPr>
  </w:style>
  <w:style w:type="paragraph" w:styleId="Header">
    <w:name w:val="header"/>
    <w:basedOn w:val="Normal"/>
    <w:link w:val="HeaderChar"/>
    <w:uiPriority w:val="99"/>
    <w:unhideWhenUsed/>
    <w:rsid w:val="003C49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902"/>
  </w:style>
  <w:style w:type="paragraph" w:styleId="Footer">
    <w:name w:val="footer"/>
    <w:basedOn w:val="Normal"/>
    <w:link w:val="FooterChar"/>
    <w:uiPriority w:val="99"/>
    <w:unhideWhenUsed/>
    <w:rsid w:val="003C49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902"/>
  </w:style>
  <w:style w:type="paragraph" w:styleId="BalloonText">
    <w:name w:val="Balloon Text"/>
    <w:basedOn w:val="Normal"/>
    <w:link w:val="BalloonTextChar"/>
    <w:uiPriority w:val="99"/>
    <w:semiHidden/>
    <w:unhideWhenUsed/>
    <w:rsid w:val="003C49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4902"/>
    <w:rPr>
      <w:rFonts w:ascii="Segoe UI" w:hAnsi="Segoe UI" w:cs="Segoe UI"/>
      <w:sz w:val="18"/>
      <w:szCs w:val="18"/>
    </w:rPr>
  </w:style>
  <w:style w:type="character" w:styleId="CommentReference">
    <w:name w:val="annotation reference"/>
    <w:basedOn w:val="DefaultParagraphFont"/>
    <w:uiPriority w:val="99"/>
    <w:semiHidden/>
    <w:unhideWhenUsed/>
    <w:rsid w:val="00AB2535"/>
    <w:rPr>
      <w:sz w:val="16"/>
      <w:szCs w:val="16"/>
    </w:rPr>
  </w:style>
  <w:style w:type="paragraph" w:styleId="CommentText">
    <w:name w:val="annotation text"/>
    <w:basedOn w:val="Normal"/>
    <w:link w:val="CommentTextChar"/>
    <w:uiPriority w:val="99"/>
    <w:semiHidden/>
    <w:unhideWhenUsed/>
    <w:rsid w:val="00AB2535"/>
    <w:pPr>
      <w:spacing w:line="240" w:lineRule="auto"/>
    </w:pPr>
    <w:rPr>
      <w:sz w:val="20"/>
      <w:szCs w:val="20"/>
    </w:rPr>
  </w:style>
  <w:style w:type="character" w:customStyle="1" w:styleId="CommentTextChar">
    <w:name w:val="Comment Text Char"/>
    <w:basedOn w:val="DefaultParagraphFont"/>
    <w:link w:val="CommentText"/>
    <w:uiPriority w:val="99"/>
    <w:semiHidden/>
    <w:rsid w:val="00AB2535"/>
    <w:rPr>
      <w:sz w:val="20"/>
      <w:szCs w:val="20"/>
    </w:rPr>
  </w:style>
  <w:style w:type="paragraph" w:styleId="CommentSubject">
    <w:name w:val="annotation subject"/>
    <w:basedOn w:val="CommentText"/>
    <w:next w:val="CommentText"/>
    <w:link w:val="CommentSubjectChar"/>
    <w:uiPriority w:val="99"/>
    <w:semiHidden/>
    <w:unhideWhenUsed/>
    <w:rsid w:val="00AB2535"/>
    <w:rPr>
      <w:b/>
      <w:bCs/>
    </w:rPr>
  </w:style>
  <w:style w:type="character" w:customStyle="1" w:styleId="CommentSubjectChar">
    <w:name w:val="Comment Subject Char"/>
    <w:basedOn w:val="CommentTextChar"/>
    <w:link w:val="CommentSubject"/>
    <w:uiPriority w:val="99"/>
    <w:semiHidden/>
    <w:rsid w:val="00AB253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2420</Words>
  <Characters>13797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LEC</dc:creator>
  <cp:keywords/>
  <dc:description/>
  <cp:lastModifiedBy>LEC NEPAL</cp:lastModifiedBy>
  <cp:revision>2</cp:revision>
  <cp:lastPrinted>2024-07-26T08:30:00Z</cp:lastPrinted>
  <dcterms:created xsi:type="dcterms:W3CDTF">2024-09-12T09:34:00Z</dcterms:created>
  <dcterms:modified xsi:type="dcterms:W3CDTF">2024-09-12T09:34:00Z</dcterms:modified>
</cp:coreProperties>
</file>